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5C" w:rsidRDefault="00970F5C" w:rsidP="00970F5C">
      <w:pPr>
        <w:spacing w:after="0" w:line="240" w:lineRule="auto"/>
        <w:jc w:val="right"/>
        <w:rPr>
          <w:rFonts w:ascii="Garamond" w:hAnsi="Garamond"/>
          <w:b/>
          <w:sz w:val="24"/>
        </w:rPr>
      </w:pPr>
    </w:p>
    <w:p w:rsidR="00054AE7" w:rsidRDefault="00054AE7" w:rsidP="00B465B5">
      <w:pPr>
        <w:spacing w:after="0"/>
        <w:jc w:val="center"/>
        <w:rPr>
          <w:rFonts w:ascii="Garamond" w:hAnsi="Garamond"/>
          <w:b/>
          <w:sz w:val="32"/>
          <w:szCs w:val="24"/>
        </w:rPr>
      </w:pPr>
      <w:r>
        <w:rPr>
          <w:rFonts w:ascii="Garamond" w:hAnsi="Garamond"/>
          <w:b/>
          <w:sz w:val="32"/>
          <w:szCs w:val="24"/>
        </w:rPr>
        <w:t>Lépéselőnyben – elstartolt a két nyertes magyar kiválósági pro</w:t>
      </w:r>
      <w:r w:rsidR="009860EF">
        <w:rPr>
          <w:rFonts w:ascii="Garamond" w:hAnsi="Garamond"/>
          <w:b/>
          <w:sz w:val="32"/>
          <w:szCs w:val="24"/>
        </w:rPr>
        <w:t>gram</w:t>
      </w:r>
    </w:p>
    <w:p w:rsidR="00054AE7" w:rsidRDefault="00054AE7" w:rsidP="00B465B5">
      <w:pPr>
        <w:spacing w:after="0"/>
        <w:jc w:val="center"/>
        <w:rPr>
          <w:rFonts w:ascii="Garamond" w:hAnsi="Garamond"/>
          <w:b/>
          <w:sz w:val="32"/>
          <w:szCs w:val="24"/>
        </w:rPr>
      </w:pPr>
    </w:p>
    <w:p w:rsidR="00B465B5" w:rsidRPr="009F13F7" w:rsidRDefault="00B465B5" w:rsidP="00B465B5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9860EF" w:rsidRPr="00FD6A9E" w:rsidRDefault="00FD6A9E" w:rsidP="00B465B5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Budapest, </w:t>
      </w:r>
      <w:r w:rsidR="00B465B5" w:rsidRPr="004D26D2">
        <w:rPr>
          <w:rFonts w:ascii="Garamond" w:hAnsi="Garamond"/>
          <w:b/>
          <w:sz w:val="24"/>
          <w:szCs w:val="24"/>
        </w:rPr>
        <w:t>201</w:t>
      </w:r>
      <w:r w:rsidR="00062944">
        <w:rPr>
          <w:rFonts w:ascii="Garamond" w:hAnsi="Garamond"/>
          <w:b/>
          <w:sz w:val="24"/>
          <w:szCs w:val="24"/>
        </w:rPr>
        <w:t>7</w:t>
      </w:r>
      <w:r w:rsidR="00B465B5" w:rsidRPr="004D26D2">
        <w:rPr>
          <w:rFonts w:ascii="Garamond" w:hAnsi="Garamond"/>
          <w:b/>
          <w:sz w:val="24"/>
          <w:szCs w:val="24"/>
        </w:rPr>
        <w:t xml:space="preserve">. </w:t>
      </w:r>
      <w:r w:rsidR="00062944">
        <w:rPr>
          <w:rFonts w:ascii="Garamond" w:hAnsi="Garamond"/>
          <w:b/>
          <w:sz w:val="24"/>
          <w:szCs w:val="24"/>
        </w:rPr>
        <w:t>április 11</w:t>
      </w:r>
      <w:r w:rsidR="00B465B5" w:rsidRPr="004D26D2">
        <w:rPr>
          <w:rFonts w:ascii="Garamond" w:hAnsi="Garamond"/>
          <w:b/>
          <w:sz w:val="24"/>
          <w:szCs w:val="24"/>
        </w:rPr>
        <w:t>.</w:t>
      </w:r>
      <w:r w:rsidR="00B465B5" w:rsidRPr="00D50D1B">
        <w:rPr>
          <w:rFonts w:ascii="Garamond" w:hAnsi="Garamond"/>
          <w:sz w:val="24"/>
          <w:szCs w:val="24"/>
        </w:rPr>
        <w:t xml:space="preserve"> – </w:t>
      </w:r>
      <w:r w:rsidR="00054AE7" w:rsidRPr="00FD6A9E">
        <w:rPr>
          <w:rFonts w:ascii="Garamond" w:hAnsi="Garamond"/>
          <w:b/>
          <w:sz w:val="24"/>
          <w:szCs w:val="24"/>
        </w:rPr>
        <w:t xml:space="preserve">A hazánkban népbetegségnek számító szív- és érrendszeri, </w:t>
      </w:r>
      <w:r w:rsidR="00A06915" w:rsidRPr="00FD6A9E">
        <w:rPr>
          <w:rFonts w:ascii="Garamond" w:hAnsi="Garamond"/>
          <w:b/>
          <w:sz w:val="24"/>
          <w:szCs w:val="24"/>
        </w:rPr>
        <w:t xml:space="preserve">valamint </w:t>
      </w:r>
      <w:r w:rsidR="00054AE7" w:rsidRPr="00FD6A9E">
        <w:rPr>
          <w:rFonts w:ascii="Garamond" w:hAnsi="Garamond"/>
          <w:b/>
          <w:sz w:val="24"/>
          <w:szCs w:val="24"/>
        </w:rPr>
        <w:t>a daganatos és gyulladásos betegségek molekuláris diagnosztikájá</w:t>
      </w:r>
      <w:r w:rsidR="00A06915" w:rsidRPr="00FD6A9E">
        <w:rPr>
          <w:rFonts w:ascii="Garamond" w:hAnsi="Garamond"/>
          <w:b/>
          <w:sz w:val="24"/>
          <w:szCs w:val="24"/>
        </w:rPr>
        <w:t>val</w:t>
      </w:r>
      <w:r w:rsidR="00054AE7" w:rsidRPr="00FD6A9E">
        <w:rPr>
          <w:rFonts w:ascii="Garamond" w:hAnsi="Garamond"/>
          <w:b/>
          <w:sz w:val="24"/>
          <w:szCs w:val="24"/>
        </w:rPr>
        <w:t xml:space="preserve">, </w:t>
      </w:r>
      <w:r w:rsidR="00A06915" w:rsidRPr="00FD6A9E">
        <w:rPr>
          <w:rFonts w:ascii="Garamond" w:hAnsi="Garamond"/>
          <w:b/>
          <w:sz w:val="24"/>
          <w:szCs w:val="24"/>
        </w:rPr>
        <w:t xml:space="preserve">és az ipari gyártásban nélkülözhetetlen gyártó és logisztikai rendszerek fejlesztésével foglalkozik majd az a két hazai kiválósági központ, amely </w:t>
      </w:r>
      <w:r w:rsidR="00DF5B0F" w:rsidRPr="00FD6A9E">
        <w:rPr>
          <w:rFonts w:ascii="Garamond" w:hAnsi="Garamond"/>
          <w:b/>
          <w:sz w:val="24"/>
          <w:szCs w:val="24"/>
        </w:rPr>
        <w:t xml:space="preserve">bekerült a tíz nyertes közé </w:t>
      </w:r>
      <w:r w:rsidR="00A06915" w:rsidRPr="00FD6A9E">
        <w:rPr>
          <w:rFonts w:ascii="Garamond" w:hAnsi="Garamond"/>
          <w:b/>
          <w:sz w:val="24"/>
          <w:szCs w:val="24"/>
        </w:rPr>
        <w:t xml:space="preserve">az unió </w:t>
      </w:r>
      <w:r w:rsidR="00DF5B0F" w:rsidRPr="00FD6A9E">
        <w:rPr>
          <w:rFonts w:ascii="Garamond" w:hAnsi="Garamond"/>
          <w:b/>
          <w:sz w:val="24"/>
          <w:szCs w:val="24"/>
        </w:rPr>
        <w:t xml:space="preserve">Horizont 2020 keretprogramjának </w:t>
      </w:r>
      <w:r w:rsidR="00A06915" w:rsidRPr="00FD6A9E">
        <w:rPr>
          <w:rFonts w:ascii="Garamond" w:hAnsi="Garamond"/>
          <w:b/>
          <w:sz w:val="24"/>
          <w:szCs w:val="24"/>
        </w:rPr>
        <w:t>legnagyobb presztízsű együttműködési pályázat</w:t>
      </w:r>
      <w:r w:rsidR="008051B6" w:rsidRPr="00FD6A9E">
        <w:rPr>
          <w:rFonts w:ascii="Garamond" w:hAnsi="Garamond"/>
          <w:b/>
          <w:sz w:val="24"/>
          <w:szCs w:val="24"/>
        </w:rPr>
        <w:t>án</w:t>
      </w:r>
      <w:r w:rsidR="00A06915" w:rsidRPr="00FD6A9E">
        <w:rPr>
          <w:rFonts w:ascii="Garamond" w:hAnsi="Garamond"/>
          <w:b/>
          <w:sz w:val="24"/>
          <w:szCs w:val="24"/>
        </w:rPr>
        <w:t xml:space="preserve">, a </w:t>
      </w:r>
      <w:r w:rsidR="007C7502" w:rsidRPr="00FD6A9E">
        <w:rPr>
          <w:rFonts w:ascii="Garamond" w:hAnsi="Garamond"/>
          <w:b/>
          <w:sz w:val="24"/>
          <w:szCs w:val="24"/>
        </w:rPr>
        <w:t>„</w:t>
      </w:r>
      <w:proofErr w:type="spellStart"/>
      <w:r w:rsidR="00A06915" w:rsidRPr="00FD6A9E">
        <w:rPr>
          <w:rFonts w:ascii="Garamond" w:hAnsi="Garamond"/>
          <w:b/>
          <w:sz w:val="24"/>
          <w:szCs w:val="24"/>
        </w:rPr>
        <w:t>Teaming</w:t>
      </w:r>
      <w:proofErr w:type="spellEnd"/>
      <w:r w:rsidR="007C7502" w:rsidRPr="00FD6A9E">
        <w:rPr>
          <w:rFonts w:ascii="Garamond" w:hAnsi="Garamond"/>
          <w:b/>
          <w:sz w:val="24"/>
          <w:szCs w:val="24"/>
        </w:rPr>
        <w:t>”</w:t>
      </w:r>
      <w:r w:rsidR="00A06915" w:rsidRPr="00FD6A9E">
        <w:rPr>
          <w:rFonts w:ascii="Garamond" w:hAnsi="Garamond"/>
          <w:b/>
          <w:sz w:val="24"/>
          <w:szCs w:val="24"/>
        </w:rPr>
        <w:t xml:space="preserve"> kutatási kiválósági programban</w:t>
      </w:r>
      <w:r w:rsidR="008051B6" w:rsidRPr="00FD6A9E">
        <w:rPr>
          <w:rFonts w:ascii="Garamond" w:hAnsi="Garamond"/>
          <w:b/>
          <w:sz w:val="24"/>
          <w:szCs w:val="24"/>
        </w:rPr>
        <w:t xml:space="preserve">. </w:t>
      </w:r>
    </w:p>
    <w:p w:rsidR="009860EF" w:rsidRPr="00D50D1B" w:rsidRDefault="009860EF" w:rsidP="00B465B5">
      <w:pPr>
        <w:spacing w:after="0"/>
        <w:jc w:val="both"/>
        <w:rPr>
          <w:rFonts w:ascii="Garamond" w:hAnsi="Garamond"/>
          <w:sz w:val="24"/>
          <w:szCs w:val="24"/>
        </w:rPr>
      </w:pPr>
    </w:p>
    <w:p w:rsidR="00FD3981" w:rsidRPr="00D50D1B" w:rsidRDefault="00DF5B0F" w:rsidP="00B465B5">
      <w:pPr>
        <w:spacing w:after="0"/>
        <w:jc w:val="both"/>
        <w:rPr>
          <w:rFonts w:ascii="Garamond" w:hAnsi="Garamond"/>
          <w:sz w:val="24"/>
          <w:szCs w:val="24"/>
        </w:rPr>
      </w:pPr>
      <w:r w:rsidRPr="00D50D1B">
        <w:rPr>
          <w:rFonts w:ascii="Garamond" w:hAnsi="Garamond"/>
          <w:sz w:val="24"/>
          <w:szCs w:val="24"/>
        </w:rPr>
        <w:t>A</w:t>
      </w:r>
      <w:r w:rsidR="00B465B5" w:rsidRPr="00D50D1B">
        <w:rPr>
          <w:rFonts w:ascii="Garamond" w:hAnsi="Garamond"/>
          <w:sz w:val="24"/>
          <w:szCs w:val="24"/>
        </w:rPr>
        <w:t xml:space="preserve"> Nemzeti Kutatási, Fejlesztési és Innovációs Hivatal által koordinált </w:t>
      </w:r>
      <w:r w:rsidR="008E388B" w:rsidRPr="00D50D1B">
        <w:rPr>
          <w:rFonts w:ascii="Garamond" w:hAnsi="Garamond"/>
          <w:sz w:val="24"/>
          <w:szCs w:val="24"/>
        </w:rPr>
        <w:t>két konzorcium</w:t>
      </w:r>
      <w:r w:rsidR="00AC7E19" w:rsidRPr="00D50D1B">
        <w:rPr>
          <w:rFonts w:ascii="Garamond" w:hAnsi="Garamond"/>
          <w:sz w:val="24"/>
          <w:szCs w:val="24"/>
        </w:rPr>
        <w:t xml:space="preserve"> összesen 8 milliárd forint</w:t>
      </w:r>
      <w:r w:rsidR="00166FCF" w:rsidRPr="00D50D1B">
        <w:rPr>
          <w:rFonts w:ascii="Garamond" w:hAnsi="Garamond"/>
          <w:sz w:val="24"/>
          <w:szCs w:val="24"/>
        </w:rPr>
        <w:t xml:space="preserve">nyi </w:t>
      </w:r>
      <w:r w:rsidRPr="00D50D1B">
        <w:rPr>
          <w:rFonts w:ascii="Garamond" w:hAnsi="Garamond"/>
          <w:sz w:val="24"/>
          <w:szCs w:val="24"/>
        </w:rPr>
        <w:t>forrást nyert el</w:t>
      </w:r>
      <w:r w:rsidR="00505573" w:rsidRPr="00D50D1B">
        <w:rPr>
          <w:rFonts w:ascii="Garamond" w:hAnsi="Garamond"/>
          <w:sz w:val="24"/>
          <w:szCs w:val="24"/>
        </w:rPr>
        <w:t xml:space="preserve">, de kiegészítő </w:t>
      </w:r>
      <w:r w:rsidR="008E388B" w:rsidRPr="00D50D1B">
        <w:rPr>
          <w:rFonts w:ascii="Garamond" w:hAnsi="Garamond"/>
          <w:sz w:val="24"/>
          <w:szCs w:val="24"/>
        </w:rPr>
        <w:t>hazai forrással és a résztvevő intézmények hozzájárulásával együtt több, mint 22 milliárd</w:t>
      </w:r>
      <w:r w:rsidRPr="00D50D1B">
        <w:rPr>
          <w:rFonts w:ascii="Garamond" w:hAnsi="Garamond"/>
          <w:sz w:val="24"/>
          <w:szCs w:val="24"/>
        </w:rPr>
        <w:t xml:space="preserve"> </w:t>
      </w:r>
      <w:r w:rsidR="008E388B" w:rsidRPr="00D50D1B">
        <w:rPr>
          <w:rFonts w:ascii="Garamond" w:hAnsi="Garamond"/>
          <w:sz w:val="24"/>
          <w:szCs w:val="24"/>
        </w:rPr>
        <w:t xml:space="preserve">forintból gazdálkodhatnak. Az ünnepélyes projektindító rendezvényen, Budapesten Robert-Jan </w:t>
      </w:r>
      <w:proofErr w:type="spellStart"/>
      <w:r w:rsidR="008E388B" w:rsidRPr="00D50D1B">
        <w:rPr>
          <w:rFonts w:ascii="Garamond" w:hAnsi="Garamond"/>
          <w:sz w:val="24"/>
          <w:szCs w:val="24"/>
        </w:rPr>
        <w:t>Smits</w:t>
      </w:r>
      <w:proofErr w:type="spellEnd"/>
      <w:r w:rsidR="008E388B" w:rsidRPr="00D50D1B">
        <w:rPr>
          <w:rFonts w:ascii="Garamond" w:hAnsi="Garamond"/>
          <w:sz w:val="24"/>
          <w:szCs w:val="24"/>
        </w:rPr>
        <w:t xml:space="preserve">, az Európai Bizottság kutatási-fejlesztési és innovációs ügyekért felelős főigazgatója elmondta: a pályázaton valóban a </w:t>
      </w:r>
      <w:r w:rsidR="00710855" w:rsidRPr="00D50D1B">
        <w:rPr>
          <w:rFonts w:ascii="Garamond" w:hAnsi="Garamond"/>
          <w:sz w:val="24"/>
          <w:szCs w:val="24"/>
        </w:rPr>
        <w:t xml:space="preserve">tudományos kiválóság </w:t>
      </w:r>
      <w:r w:rsidR="008E388B" w:rsidRPr="00D50D1B">
        <w:rPr>
          <w:rFonts w:ascii="Garamond" w:hAnsi="Garamond"/>
          <w:sz w:val="24"/>
          <w:szCs w:val="24"/>
        </w:rPr>
        <w:t>élvonalbeli projek</w:t>
      </w:r>
      <w:r w:rsidR="00710855" w:rsidRPr="00D50D1B">
        <w:rPr>
          <w:rFonts w:ascii="Garamond" w:hAnsi="Garamond"/>
          <w:sz w:val="24"/>
          <w:szCs w:val="24"/>
        </w:rPr>
        <w:t>tjei</w:t>
      </w:r>
      <w:r w:rsidR="008E388B" w:rsidRPr="00D50D1B">
        <w:rPr>
          <w:rFonts w:ascii="Garamond" w:hAnsi="Garamond"/>
          <w:sz w:val="24"/>
          <w:szCs w:val="24"/>
        </w:rPr>
        <w:t xml:space="preserve">t díjazták, amelyek európai szinten is strukturális változást képesek hozni régiójuk tudományos és innovációs rendszerében. </w:t>
      </w:r>
      <w:r w:rsidR="00710855" w:rsidRPr="00D50D1B">
        <w:rPr>
          <w:rFonts w:ascii="Garamond" w:hAnsi="Garamond"/>
          <w:sz w:val="24"/>
          <w:szCs w:val="24"/>
        </w:rPr>
        <w:t>Pálinkás József, az NKFI Hivatal elnöke hangsúlyozta: óriás</w:t>
      </w:r>
      <w:r w:rsidR="00166FCF" w:rsidRPr="00D50D1B">
        <w:rPr>
          <w:rFonts w:ascii="Garamond" w:hAnsi="Garamond"/>
          <w:sz w:val="24"/>
          <w:szCs w:val="24"/>
        </w:rPr>
        <w:t>i</w:t>
      </w:r>
      <w:r w:rsidR="00710855" w:rsidRPr="00D50D1B">
        <w:rPr>
          <w:rFonts w:ascii="Garamond" w:hAnsi="Garamond"/>
          <w:sz w:val="24"/>
          <w:szCs w:val="24"/>
        </w:rPr>
        <w:t xml:space="preserve"> magyar siker, hogy a 27 országból benyújtott 169 pályázat közül a két lépcsős kiválasztási folyamat során mindössze tíz győztest hirdettek, és közülük kettőt magyar vezetésű konzorcium jegyez. </w:t>
      </w:r>
      <w:r w:rsidR="00D50D1B" w:rsidRPr="00D50D1B">
        <w:rPr>
          <w:rStyle w:val="Kiemels2"/>
          <w:rFonts w:ascii="Garamond" w:hAnsi="Garamond"/>
          <w:b w:val="0"/>
          <w:sz w:val="24"/>
          <w:szCs w:val="24"/>
        </w:rPr>
        <w:t>Az NKFI Hivatal szerepe</w:t>
      </w:r>
      <w:r w:rsidR="00D50D1B" w:rsidRPr="00D50D1B">
        <w:rPr>
          <w:rFonts w:ascii="Garamond" w:hAnsi="Garamond"/>
          <w:sz w:val="24"/>
          <w:szCs w:val="24"/>
        </w:rPr>
        <w:t xml:space="preserve"> elsősorban </w:t>
      </w:r>
      <w:r w:rsidR="00D50D1B">
        <w:rPr>
          <w:rStyle w:val="Kiemels2"/>
          <w:rFonts w:ascii="Garamond" w:hAnsi="Garamond"/>
          <w:b w:val="0"/>
          <w:sz w:val="24"/>
          <w:szCs w:val="24"/>
        </w:rPr>
        <w:t xml:space="preserve">a </w:t>
      </w:r>
      <w:proofErr w:type="gramStart"/>
      <w:r w:rsidR="00D50D1B">
        <w:rPr>
          <w:rStyle w:val="Kiemels2"/>
          <w:rFonts w:ascii="Garamond" w:hAnsi="Garamond"/>
          <w:b w:val="0"/>
          <w:sz w:val="24"/>
          <w:szCs w:val="24"/>
        </w:rPr>
        <w:t>kormányzat pályázó</w:t>
      </w:r>
      <w:proofErr w:type="gramEnd"/>
      <w:r w:rsidR="00D50D1B">
        <w:rPr>
          <w:rStyle w:val="Kiemels2"/>
          <w:rFonts w:ascii="Garamond" w:hAnsi="Garamond"/>
          <w:b w:val="0"/>
          <w:sz w:val="24"/>
          <w:szCs w:val="24"/>
        </w:rPr>
        <w:t xml:space="preserve"> </w:t>
      </w:r>
      <w:r w:rsidR="00D50D1B" w:rsidRPr="00D50D1B">
        <w:rPr>
          <w:rStyle w:val="Kiemels2"/>
          <w:rFonts w:ascii="Garamond" w:hAnsi="Garamond"/>
          <w:b w:val="0"/>
          <w:sz w:val="24"/>
          <w:szCs w:val="24"/>
        </w:rPr>
        <w:t>projektekkel kapcsolatos szakmai és pénzügyi elkötelezettségének, illetve a projektjavaslatok hazai kutatási és innovációs stratégiákkal való összhangjának a biztosítása, valamint a hazai résztvevő intézmények közti  partnerség kialakításának elősegítése volt.</w:t>
      </w:r>
    </w:p>
    <w:p w:rsidR="00E0531C" w:rsidRPr="00D50D1B" w:rsidRDefault="00E0531C" w:rsidP="00E0531C">
      <w:pPr>
        <w:spacing w:after="0"/>
        <w:jc w:val="both"/>
        <w:rPr>
          <w:rFonts w:ascii="Garamond" w:hAnsi="Garamond"/>
          <w:sz w:val="24"/>
          <w:szCs w:val="24"/>
        </w:rPr>
      </w:pPr>
    </w:p>
    <w:p w:rsidR="00B465B5" w:rsidRPr="00D50D1B" w:rsidRDefault="00B465B5" w:rsidP="00B465B5">
      <w:pPr>
        <w:jc w:val="both"/>
        <w:rPr>
          <w:rFonts w:ascii="Garamond" w:eastAsia="Calibri" w:hAnsi="Garamond" w:cs="Times New Roman"/>
          <w:sz w:val="24"/>
          <w:szCs w:val="24"/>
        </w:rPr>
      </w:pPr>
      <w:proofErr w:type="gramStart"/>
      <w:r w:rsidRPr="00EC1E50">
        <w:rPr>
          <w:rFonts w:ascii="Garamond" w:eastAsia="Calibri" w:hAnsi="Garamond" w:cs="Times New Roman"/>
          <w:sz w:val="24"/>
          <w:szCs w:val="24"/>
        </w:rPr>
        <w:t>A</w:t>
      </w:r>
      <w:proofErr w:type="gramEnd"/>
      <w:r w:rsidRPr="00EC1E50">
        <w:rPr>
          <w:rFonts w:ascii="Garamond" w:eastAsia="Calibri" w:hAnsi="Garamond" w:cs="Times New Roman"/>
          <w:sz w:val="24"/>
          <w:szCs w:val="24"/>
        </w:rPr>
        <w:t xml:space="preserve"> </w:t>
      </w:r>
      <w:r w:rsidR="00D105F7" w:rsidRPr="00EC1E50">
        <w:rPr>
          <w:rFonts w:ascii="Garamond" w:eastAsia="Calibri" w:hAnsi="Garamond" w:cs="Times New Roman"/>
          <w:b/>
          <w:sz w:val="24"/>
          <w:szCs w:val="24"/>
        </w:rPr>
        <w:t xml:space="preserve">EPIC – Centre of Excellence </w:t>
      </w:r>
      <w:proofErr w:type="spellStart"/>
      <w:r w:rsidR="00D105F7" w:rsidRPr="00EC1E50">
        <w:rPr>
          <w:rFonts w:ascii="Garamond" w:eastAsia="Calibri" w:hAnsi="Garamond" w:cs="Times New Roman"/>
          <w:b/>
          <w:sz w:val="24"/>
          <w:szCs w:val="24"/>
        </w:rPr>
        <w:t>in</w:t>
      </w:r>
      <w:proofErr w:type="spellEnd"/>
      <w:r w:rsidR="00D105F7" w:rsidRPr="00EC1E50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proofErr w:type="spellStart"/>
      <w:r w:rsidR="00D105F7" w:rsidRPr="00EC1E50">
        <w:rPr>
          <w:rFonts w:ascii="Garamond" w:eastAsia="Calibri" w:hAnsi="Garamond" w:cs="Times New Roman"/>
          <w:b/>
          <w:sz w:val="24"/>
          <w:szCs w:val="24"/>
        </w:rPr>
        <w:t>Production</w:t>
      </w:r>
      <w:proofErr w:type="spellEnd"/>
      <w:r w:rsidR="00D105F7" w:rsidRPr="00EC1E50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proofErr w:type="spellStart"/>
      <w:r w:rsidR="00D105F7" w:rsidRPr="00EC1E50">
        <w:rPr>
          <w:rFonts w:ascii="Garamond" w:eastAsia="Calibri" w:hAnsi="Garamond" w:cs="Times New Roman"/>
          <w:b/>
          <w:sz w:val="24"/>
          <w:szCs w:val="24"/>
        </w:rPr>
        <w:t>Informatics</w:t>
      </w:r>
      <w:proofErr w:type="spellEnd"/>
      <w:r w:rsidR="00D105F7" w:rsidRPr="00EC1E50">
        <w:rPr>
          <w:rFonts w:ascii="Garamond" w:eastAsia="Calibri" w:hAnsi="Garamond" w:cs="Times New Roman"/>
          <w:b/>
          <w:sz w:val="24"/>
          <w:szCs w:val="24"/>
        </w:rPr>
        <w:t xml:space="preserve"> and </w:t>
      </w:r>
      <w:proofErr w:type="spellStart"/>
      <w:r w:rsidR="00D105F7" w:rsidRPr="00EC1E50">
        <w:rPr>
          <w:rFonts w:ascii="Garamond" w:eastAsia="Calibri" w:hAnsi="Garamond" w:cs="Times New Roman"/>
          <w:b/>
          <w:sz w:val="24"/>
          <w:szCs w:val="24"/>
        </w:rPr>
        <w:t>Control</w:t>
      </w:r>
      <w:proofErr w:type="spellEnd"/>
      <w:r w:rsidR="00D105F7" w:rsidRPr="00EC1E50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Pr="00EC1E50">
        <w:rPr>
          <w:rFonts w:ascii="Garamond" w:eastAsia="Calibri" w:hAnsi="Garamond" w:cs="Times New Roman"/>
          <w:sz w:val="24"/>
          <w:szCs w:val="24"/>
        </w:rPr>
        <w:t xml:space="preserve">projekt célja egy olyan Kiválósági Központ létrehozása, amely a </w:t>
      </w:r>
      <w:proofErr w:type="spellStart"/>
      <w:r w:rsidRPr="00EC1E50">
        <w:rPr>
          <w:rFonts w:ascii="Garamond" w:eastAsia="Calibri" w:hAnsi="Garamond" w:cs="Times New Roman"/>
          <w:sz w:val="24"/>
          <w:szCs w:val="24"/>
        </w:rPr>
        <w:t>kiber-fizikai</w:t>
      </w:r>
      <w:proofErr w:type="spellEnd"/>
      <w:r w:rsidRPr="00EC1E50">
        <w:rPr>
          <w:rFonts w:ascii="Garamond" w:eastAsia="Calibri" w:hAnsi="Garamond" w:cs="Times New Roman"/>
          <w:sz w:val="24"/>
          <w:szCs w:val="24"/>
        </w:rPr>
        <w:t xml:space="preserve"> </w:t>
      </w:r>
      <w:r w:rsidR="003C1635" w:rsidRPr="00EC1E50">
        <w:rPr>
          <w:rFonts w:ascii="Garamond" w:eastAsia="Calibri" w:hAnsi="Garamond" w:cs="Times New Roman"/>
          <w:sz w:val="24"/>
          <w:szCs w:val="24"/>
        </w:rPr>
        <w:t xml:space="preserve">gyártó és logisztikai rendszerek területén érhet el számottevő eredményeket. </w:t>
      </w:r>
      <w:proofErr w:type="gramStart"/>
      <w:r w:rsidR="003C1635" w:rsidRPr="00EC1E50">
        <w:rPr>
          <w:rFonts w:ascii="Garamond" w:eastAsia="Calibri" w:hAnsi="Garamond" w:cs="Times New Roman"/>
          <w:sz w:val="24"/>
          <w:szCs w:val="24"/>
        </w:rPr>
        <w:t xml:space="preserve">A konzorcium képviseletében megjelent kutatásvezetők, </w:t>
      </w:r>
      <w:r w:rsidR="00D105F7" w:rsidRPr="00EC1E50">
        <w:rPr>
          <w:rFonts w:ascii="Garamond" w:eastAsia="Calibri" w:hAnsi="Garamond" w:cs="Times New Roman"/>
          <w:sz w:val="24"/>
          <w:szCs w:val="24"/>
        </w:rPr>
        <w:t xml:space="preserve">Monostori László, az MTA </w:t>
      </w:r>
      <w:r w:rsidR="003C1635" w:rsidRPr="00EC1E50">
        <w:rPr>
          <w:rFonts w:ascii="Garamond" w:eastAsia="Calibri" w:hAnsi="Garamond" w:cs="Times New Roman"/>
          <w:sz w:val="24"/>
          <w:szCs w:val="24"/>
        </w:rPr>
        <w:t>S</w:t>
      </w:r>
      <w:r w:rsidR="007C7502" w:rsidRPr="00EC1E50">
        <w:rPr>
          <w:rFonts w:ascii="Garamond" w:eastAsia="Calibri" w:hAnsi="Garamond" w:cs="Times New Roman"/>
          <w:sz w:val="24"/>
          <w:szCs w:val="24"/>
        </w:rPr>
        <w:t>zámítástechnikai és Automatizálási Kutatóintézet</w:t>
      </w:r>
      <w:r w:rsidR="00D105F7" w:rsidRPr="00EC1E50">
        <w:rPr>
          <w:rFonts w:ascii="Garamond" w:eastAsia="Calibri" w:hAnsi="Garamond" w:cs="Times New Roman"/>
          <w:sz w:val="24"/>
          <w:szCs w:val="24"/>
        </w:rPr>
        <w:t xml:space="preserve"> igazgatója</w:t>
      </w:r>
      <w:r w:rsidR="003C1635" w:rsidRPr="00EC1E50">
        <w:rPr>
          <w:rFonts w:ascii="Garamond" w:eastAsia="Calibri" w:hAnsi="Garamond" w:cs="Times New Roman"/>
          <w:sz w:val="24"/>
          <w:szCs w:val="24"/>
        </w:rPr>
        <w:t xml:space="preserve">, </w:t>
      </w:r>
      <w:r w:rsidR="00D105F7" w:rsidRPr="00EC1E50">
        <w:rPr>
          <w:rFonts w:ascii="Garamond" w:eastAsia="Calibri" w:hAnsi="Garamond" w:cs="Times New Roman"/>
          <w:sz w:val="24"/>
          <w:szCs w:val="24"/>
        </w:rPr>
        <w:t>Józsa János, a Budapesti Műszaki Egyetem rektora,</w:t>
      </w:r>
      <w:r w:rsidR="003C1635" w:rsidRPr="00EC1E50">
        <w:rPr>
          <w:rFonts w:ascii="Garamond" w:eastAsia="Calibri" w:hAnsi="Garamond" w:cs="Times New Roman"/>
          <w:sz w:val="24"/>
          <w:szCs w:val="24"/>
        </w:rPr>
        <w:t xml:space="preserve"> valamint </w:t>
      </w:r>
      <w:proofErr w:type="spellStart"/>
      <w:r w:rsidR="003C1635" w:rsidRPr="00EC1E50">
        <w:rPr>
          <w:rFonts w:ascii="Garamond" w:eastAsia="Calibri" w:hAnsi="Garamond" w:cs="Times New Roman"/>
          <w:sz w:val="24"/>
          <w:szCs w:val="24"/>
        </w:rPr>
        <w:t>Jens</w:t>
      </w:r>
      <w:proofErr w:type="spellEnd"/>
      <w:r w:rsidR="003C1635" w:rsidRPr="00EC1E50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="003C1635" w:rsidRPr="00EC1E50">
        <w:rPr>
          <w:rFonts w:ascii="Garamond" w:eastAsia="Calibri" w:hAnsi="Garamond" w:cs="Times New Roman"/>
          <w:sz w:val="24"/>
          <w:szCs w:val="24"/>
        </w:rPr>
        <w:t>Neugebauer</w:t>
      </w:r>
      <w:proofErr w:type="spellEnd"/>
      <w:r w:rsidR="00D105F7" w:rsidRPr="00EC1E50">
        <w:rPr>
          <w:rFonts w:ascii="Garamond" w:eastAsia="Calibri" w:hAnsi="Garamond" w:cs="Times New Roman"/>
          <w:sz w:val="24"/>
          <w:szCs w:val="24"/>
        </w:rPr>
        <w:t xml:space="preserve">, a </w:t>
      </w:r>
      <w:proofErr w:type="spellStart"/>
      <w:r w:rsidR="003C1635" w:rsidRPr="00EC1E50">
        <w:rPr>
          <w:rFonts w:ascii="Garamond" w:eastAsia="Calibri" w:hAnsi="Garamond" w:cs="Times New Roman"/>
          <w:sz w:val="24"/>
          <w:szCs w:val="24"/>
        </w:rPr>
        <w:t>Fraunhofer</w:t>
      </w:r>
      <w:proofErr w:type="spellEnd"/>
      <w:r w:rsidR="003C1635" w:rsidRPr="00EC1E50">
        <w:rPr>
          <w:rFonts w:ascii="Garamond" w:eastAsia="Calibri" w:hAnsi="Garamond" w:cs="Times New Roman"/>
          <w:sz w:val="24"/>
          <w:szCs w:val="24"/>
        </w:rPr>
        <w:t xml:space="preserve"> </w:t>
      </w:r>
      <w:r w:rsidR="00D105F7" w:rsidRPr="00EC1E50">
        <w:rPr>
          <w:rFonts w:ascii="Garamond" w:eastAsia="Calibri" w:hAnsi="Garamond" w:cs="Times New Roman"/>
          <w:sz w:val="24"/>
          <w:szCs w:val="24"/>
        </w:rPr>
        <w:t xml:space="preserve">Intézet </w:t>
      </w:r>
      <w:r w:rsidR="000622F6">
        <w:rPr>
          <w:rFonts w:ascii="Garamond" w:eastAsia="Calibri" w:hAnsi="Garamond" w:cs="Times New Roman"/>
          <w:sz w:val="24"/>
          <w:szCs w:val="24"/>
        </w:rPr>
        <w:t>európai szakpolitikáért és üzletfejlesztésért felelős igazgatója</w:t>
      </w:r>
      <w:r w:rsidR="000622F6" w:rsidRPr="00D50D1B">
        <w:rPr>
          <w:rFonts w:ascii="Garamond" w:eastAsia="Calibri" w:hAnsi="Garamond" w:cs="Times New Roman"/>
          <w:sz w:val="24"/>
          <w:szCs w:val="24"/>
        </w:rPr>
        <w:t xml:space="preserve"> </w:t>
      </w:r>
      <w:r w:rsidR="00B1266A" w:rsidRPr="00EC1E50">
        <w:rPr>
          <w:rFonts w:ascii="Garamond" w:eastAsia="Calibri" w:hAnsi="Garamond" w:cs="Times New Roman"/>
          <w:sz w:val="24"/>
          <w:szCs w:val="24"/>
        </w:rPr>
        <w:t>a projek</w:t>
      </w:r>
      <w:r w:rsidR="009F4672" w:rsidRPr="00EC1E50">
        <w:rPr>
          <w:rFonts w:ascii="Garamond" w:eastAsia="Calibri" w:hAnsi="Garamond" w:cs="Times New Roman"/>
          <w:sz w:val="24"/>
          <w:szCs w:val="24"/>
        </w:rPr>
        <w:t xml:space="preserve">tindító rendezvényen kiemelték: közös szándékuk </w:t>
      </w:r>
      <w:r w:rsidR="003C1635" w:rsidRPr="00EC1E50">
        <w:rPr>
          <w:rFonts w:ascii="Garamond" w:eastAsia="Calibri" w:hAnsi="Garamond" w:cs="Times New Roman"/>
          <w:sz w:val="24"/>
          <w:szCs w:val="24"/>
        </w:rPr>
        <w:t>az innovációs folyamat</w:t>
      </w:r>
      <w:r w:rsidR="009F4672" w:rsidRPr="00EC1E50">
        <w:rPr>
          <w:rFonts w:ascii="Garamond" w:eastAsia="Calibri" w:hAnsi="Garamond" w:cs="Times New Roman"/>
          <w:sz w:val="24"/>
          <w:szCs w:val="24"/>
        </w:rPr>
        <w:t xml:space="preserve"> </w:t>
      </w:r>
      <w:r w:rsidR="003C1635" w:rsidRPr="00EC1E50">
        <w:rPr>
          <w:rFonts w:ascii="Garamond" w:eastAsia="Calibri" w:hAnsi="Garamond" w:cs="Times New Roman"/>
          <w:sz w:val="24"/>
          <w:szCs w:val="24"/>
        </w:rPr>
        <w:t xml:space="preserve">felgyorsítása, </w:t>
      </w:r>
      <w:r w:rsidR="009F4672" w:rsidRPr="00EC1E50">
        <w:rPr>
          <w:rFonts w:ascii="Garamond" w:eastAsia="Calibri" w:hAnsi="Garamond" w:cs="Times New Roman"/>
          <w:sz w:val="24"/>
          <w:szCs w:val="24"/>
        </w:rPr>
        <w:t xml:space="preserve">új </w:t>
      </w:r>
      <w:r w:rsidR="003C1635" w:rsidRPr="00EC1E50">
        <w:rPr>
          <w:rFonts w:ascii="Garamond" w:eastAsia="Calibri" w:hAnsi="Garamond" w:cs="Times New Roman"/>
          <w:sz w:val="24"/>
          <w:szCs w:val="24"/>
        </w:rPr>
        <w:t>ipari megoldások létrehozása, egy fenntartható, versenyképes gyártási ökoszisztéma kialakítása</w:t>
      </w:r>
      <w:r w:rsidR="009F4672" w:rsidRPr="00EC1E50">
        <w:rPr>
          <w:rFonts w:ascii="Garamond" w:eastAsia="Calibri" w:hAnsi="Garamond" w:cs="Times New Roman"/>
          <w:sz w:val="24"/>
          <w:szCs w:val="24"/>
        </w:rPr>
        <w:t>, valamint egy fiatal, kezdeményező, a nemzetközi jó gyakorlatok alkalmazásában jártas kutató-generáció „kinevelése”</w:t>
      </w:r>
      <w:r w:rsidR="00BB3100" w:rsidRPr="00EC1E50">
        <w:rPr>
          <w:rFonts w:ascii="Garamond" w:eastAsia="Calibri" w:hAnsi="Garamond" w:cs="Times New Roman"/>
          <w:sz w:val="24"/>
          <w:szCs w:val="24"/>
        </w:rPr>
        <w:t>.</w:t>
      </w:r>
      <w:proofErr w:type="gramEnd"/>
      <w:r w:rsidR="00BB3100" w:rsidRPr="00EC1E50">
        <w:rPr>
          <w:rFonts w:ascii="Garamond" w:eastAsia="Calibri" w:hAnsi="Garamond" w:cs="Times New Roman"/>
          <w:sz w:val="24"/>
          <w:szCs w:val="24"/>
        </w:rPr>
        <w:t xml:space="preserve"> Mindenképp szem előtt szeretnék tartani</w:t>
      </w:r>
      <w:r w:rsidRPr="00EC1E50">
        <w:rPr>
          <w:rFonts w:ascii="Garamond" w:eastAsia="Calibri" w:hAnsi="Garamond" w:cs="Times New Roman"/>
          <w:sz w:val="24"/>
          <w:szCs w:val="24"/>
        </w:rPr>
        <w:t xml:space="preserve"> </w:t>
      </w:r>
      <w:r w:rsidR="009F4672" w:rsidRPr="00EC1E50">
        <w:rPr>
          <w:rFonts w:ascii="Garamond" w:eastAsia="Calibri" w:hAnsi="Garamond" w:cs="Times New Roman"/>
          <w:sz w:val="24"/>
          <w:szCs w:val="24"/>
        </w:rPr>
        <w:t>a</w:t>
      </w:r>
      <w:r w:rsidRPr="00EC1E50">
        <w:rPr>
          <w:rFonts w:ascii="Garamond" w:eastAsia="Calibri" w:hAnsi="Garamond" w:cs="Times New Roman"/>
          <w:sz w:val="24"/>
          <w:szCs w:val="24"/>
        </w:rPr>
        <w:t>z információs technológiák fokozottabb alkalmazásá</w:t>
      </w:r>
      <w:r w:rsidR="009F4672" w:rsidRPr="00EC1E50">
        <w:rPr>
          <w:rFonts w:ascii="Garamond" w:eastAsia="Calibri" w:hAnsi="Garamond" w:cs="Times New Roman"/>
          <w:sz w:val="24"/>
          <w:szCs w:val="24"/>
        </w:rPr>
        <w:t>t</w:t>
      </w:r>
      <w:r w:rsidRPr="00EC1E50">
        <w:rPr>
          <w:rFonts w:ascii="Garamond" w:eastAsia="Calibri" w:hAnsi="Garamond" w:cs="Times New Roman"/>
          <w:sz w:val="24"/>
          <w:szCs w:val="24"/>
        </w:rPr>
        <w:t xml:space="preserve"> a gyártástechnológiában</w:t>
      </w:r>
      <w:r w:rsidR="009F4672" w:rsidRPr="00EC1E50">
        <w:rPr>
          <w:rFonts w:ascii="Garamond" w:eastAsia="Calibri" w:hAnsi="Garamond" w:cs="Times New Roman"/>
          <w:sz w:val="24"/>
          <w:szCs w:val="24"/>
        </w:rPr>
        <w:t xml:space="preserve">. </w:t>
      </w:r>
      <w:r w:rsidRPr="00EC1E50">
        <w:rPr>
          <w:rFonts w:ascii="Garamond" w:eastAsia="Calibri" w:hAnsi="Garamond" w:cs="Times New Roman"/>
          <w:sz w:val="24"/>
          <w:szCs w:val="24"/>
        </w:rPr>
        <w:t xml:space="preserve">Az EPIC projekt keretében az MTA SZTAKI kezdeményezésére létrejött az Ipar 4.0 Nemzeti Technológiai Platform, amely az </w:t>
      </w:r>
      <w:proofErr w:type="spellStart"/>
      <w:r w:rsidRPr="00EC1E50">
        <w:rPr>
          <w:rFonts w:ascii="Garamond" w:eastAsia="Calibri" w:hAnsi="Garamond" w:cs="Times New Roman"/>
          <w:sz w:val="24"/>
          <w:szCs w:val="24"/>
        </w:rPr>
        <w:t>Industrie</w:t>
      </w:r>
      <w:proofErr w:type="spellEnd"/>
      <w:r w:rsidRPr="00EC1E50">
        <w:rPr>
          <w:rFonts w:ascii="Garamond" w:eastAsia="Calibri" w:hAnsi="Garamond" w:cs="Times New Roman"/>
          <w:sz w:val="24"/>
          <w:szCs w:val="24"/>
        </w:rPr>
        <w:t xml:space="preserve"> 4.0 </w:t>
      </w:r>
      <w:r w:rsidR="009F4672" w:rsidRPr="00EC1E50">
        <w:rPr>
          <w:rFonts w:ascii="Garamond" w:eastAsia="Calibri" w:hAnsi="Garamond" w:cs="Times New Roman"/>
          <w:sz w:val="24"/>
          <w:szCs w:val="24"/>
        </w:rPr>
        <w:t xml:space="preserve">(4. ipari forradalom) </w:t>
      </w:r>
      <w:r w:rsidRPr="00EC1E50">
        <w:rPr>
          <w:rFonts w:ascii="Garamond" w:eastAsia="Calibri" w:hAnsi="Garamond" w:cs="Times New Roman"/>
          <w:sz w:val="24"/>
          <w:szCs w:val="24"/>
        </w:rPr>
        <w:t xml:space="preserve">hazai adaptálását tűzi ki céljául. </w:t>
      </w:r>
      <w:r w:rsidR="00D50D1B" w:rsidRPr="00EC1E50">
        <w:rPr>
          <w:rStyle w:val="Kiemels2"/>
          <w:rFonts w:ascii="Garamond" w:hAnsi="Garamond"/>
          <w:b w:val="0"/>
          <w:sz w:val="24"/>
          <w:szCs w:val="24"/>
        </w:rPr>
        <w:t>A projekt összköltségvetése 21,7 millió euró, azaz 6,5 milliárd forint.</w:t>
      </w:r>
    </w:p>
    <w:p w:rsidR="00AA26A9" w:rsidRPr="00062944" w:rsidRDefault="00AA26A9" w:rsidP="00D105F7">
      <w:pPr>
        <w:jc w:val="both"/>
        <w:rPr>
          <w:rStyle w:val="Kiemels2"/>
          <w:rFonts w:ascii="Garamond" w:eastAsia="Calibri" w:hAnsi="Garamond" w:cs="Times New Roman"/>
          <w:b w:val="0"/>
          <w:bCs w:val="0"/>
          <w:sz w:val="24"/>
          <w:szCs w:val="24"/>
        </w:rPr>
      </w:pPr>
      <w:r w:rsidRPr="00925466">
        <w:rPr>
          <w:rFonts w:ascii="Garamond" w:eastAsia="Calibri" w:hAnsi="Garamond" w:cs="Times New Roman"/>
          <w:sz w:val="24"/>
          <w:szCs w:val="24"/>
        </w:rPr>
        <w:t xml:space="preserve">A </w:t>
      </w:r>
      <w:r w:rsidR="00D105F7" w:rsidRPr="00925466">
        <w:rPr>
          <w:rFonts w:ascii="Garamond" w:eastAsia="Calibri" w:hAnsi="Garamond" w:cs="Times New Roman"/>
          <w:b/>
          <w:sz w:val="24"/>
          <w:szCs w:val="24"/>
        </w:rPr>
        <w:t xml:space="preserve">HCEMM-MOLMEDEX - </w:t>
      </w:r>
      <w:proofErr w:type="spellStart"/>
      <w:r w:rsidR="00D105F7" w:rsidRPr="00925466">
        <w:rPr>
          <w:rFonts w:ascii="Garamond" w:eastAsia="Calibri" w:hAnsi="Garamond" w:cs="Times New Roman"/>
          <w:b/>
          <w:sz w:val="24"/>
          <w:szCs w:val="24"/>
        </w:rPr>
        <w:t>Creating</w:t>
      </w:r>
      <w:proofErr w:type="spellEnd"/>
      <w:r w:rsidR="00D105F7" w:rsidRPr="00925466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proofErr w:type="spellStart"/>
      <w:r w:rsidR="00D105F7" w:rsidRPr="00925466">
        <w:rPr>
          <w:rFonts w:ascii="Garamond" w:eastAsia="Calibri" w:hAnsi="Garamond" w:cs="Times New Roman"/>
          <w:b/>
          <w:sz w:val="24"/>
          <w:szCs w:val="24"/>
        </w:rPr>
        <w:t>the</w:t>
      </w:r>
      <w:proofErr w:type="spellEnd"/>
      <w:r w:rsidR="00D105F7" w:rsidRPr="00925466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proofErr w:type="spellStart"/>
      <w:r w:rsidR="00D105F7" w:rsidRPr="00925466">
        <w:rPr>
          <w:rFonts w:ascii="Garamond" w:eastAsia="Calibri" w:hAnsi="Garamond" w:cs="Times New Roman"/>
          <w:b/>
          <w:sz w:val="24"/>
          <w:szCs w:val="24"/>
        </w:rPr>
        <w:t>Hungarian</w:t>
      </w:r>
      <w:proofErr w:type="spellEnd"/>
      <w:r w:rsidR="00D105F7" w:rsidRPr="00925466">
        <w:rPr>
          <w:rFonts w:ascii="Garamond" w:eastAsia="Calibri" w:hAnsi="Garamond" w:cs="Times New Roman"/>
          <w:b/>
          <w:sz w:val="24"/>
          <w:szCs w:val="24"/>
        </w:rPr>
        <w:t xml:space="preserve"> Centre of Excellence </w:t>
      </w:r>
      <w:proofErr w:type="spellStart"/>
      <w:r w:rsidR="00D105F7" w:rsidRPr="00925466">
        <w:rPr>
          <w:rFonts w:ascii="Garamond" w:eastAsia="Calibri" w:hAnsi="Garamond" w:cs="Times New Roman"/>
          <w:b/>
          <w:sz w:val="24"/>
          <w:szCs w:val="24"/>
        </w:rPr>
        <w:t>for</w:t>
      </w:r>
      <w:proofErr w:type="spellEnd"/>
      <w:r w:rsidR="00D105F7" w:rsidRPr="00925466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proofErr w:type="spellStart"/>
      <w:r w:rsidR="00D105F7" w:rsidRPr="00925466">
        <w:rPr>
          <w:rFonts w:ascii="Garamond" w:eastAsia="Calibri" w:hAnsi="Garamond" w:cs="Times New Roman"/>
          <w:b/>
          <w:sz w:val="24"/>
          <w:szCs w:val="24"/>
        </w:rPr>
        <w:t>Molecular</w:t>
      </w:r>
      <w:proofErr w:type="spellEnd"/>
      <w:r w:rsidR="00D105F7" w:rsidRPr="00925466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proofErr w:type="spellStart"/>
      <w:r w:rsidR="00D105F7" w:rsidRPr="00925466">
        <w:rPr>
          <w:rFonts w:ascii="Garamond" w:eastAsia="Calibri" w:hAnsi="Garamond" w:cs="Times New Roman"/>
          <w:b/>
          <w:sz w:val="24"/>
          <w:szCs w:val="24"/>
        </w:rPr>
        <w:t>Medicine</w:t>
      </w:r>
      <w:proofErr w:type="spellEnd"/>
      <w:r w:rsidR="00D105F7" w:rsidRPr="00925466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Pr="00925466">
        <w:rPr>
          <w:rFonts w:ascii="Garamond" w:eastAsia="Calibri" w:hAnsi="Garamond" w:cs="Times New Roman"/>
          <w:sz w:val="24"/>
          <w:szCs w:val="24"/>
        </w:rPr>
        <w:t xml:space="preserve">projekt célja egy Molekuláris Medicina Kiválósági Központ létrehozása, melyben nagy hangsúlyt kap a transzlációs medicina, </w:t>
      </w:r>
      <w:r w:rsidR="002607DB" w:rsidRPr="00925466">
        <w:rPr>
          <w:rFonts w:ascii="Garamond" w:eastAsia="Calibri" w:hAnsi="Garamond" w:cs="Times New Roman"/>
          <w:sz w:val="24"/>
          <w:szCs w:val="24"/>
        </w:rPr>
        <w:t xml:space="preserve">vagyis a laboratóriumi eredmények minél gyorsabb </w:t>
      </w:r>
      <w:r w:rsidR="00C5436C" w:rsidRPr="00925466">
        <w:rPr>
          <w:rFonts w:ascii="Garamond" w:eastAsia="Calibri" w:hAnsi="Garamond" w:cs="Times New Roman"/>
          <w:sz w:val="24"/>
          <w:szCs w:val="24"/>
        </w:rPr>
        <w:t>alkalmazása</w:t>
      </w:r>
      <w:r w:rsidR="002607DB" w:rsidRPr="00925466">
        <w:rPr>
          <w:rFonts w:ascii="Garamond" w:eastAsia="Calibri" w:hAnsi="Garamond" w:cs="Times New Roman"/>
          <w:sz w:val="24"/>
          <w:szCs w:val="24"/>
        </w:rPr>
        <w:t xml:space="preserve"> a betegek mindennapi gyógyítására. </w:t>
      </w:r>
      <w:proofErr w:type="spellStart"/>
      <w:r w:rsidR="008E65D1" w:rsidRPr="00925466">
        <w:rPr>
          <w:rFonts w:ascii="Garamond" w:eastAsia="Calibri" w:hAnsi="Garamond" w:cs="Times New Roman"/>
          <w:sz w:val="24"/>
          <w:szCs w:val="24"/>
        </w:rPr>
        <w:t>Martinek</w:t>
      </w:r>
      <w:proofErr w:type="spellEnd"/>
      <w:r w:rsidR="008E65D1" w:rsidRPr="00925466">
        <w:rPr>
          <w:rFonts w:ascii="Garamond" w:eastAsia="Calibri" w:hAnsi="Garamond" w:cs="Times New Roman"/>
          <w:sz w:val="24"/>
          <w:szCs w:val="24"/>
        </w:rPr>
        <w:t xml:space="preserve"> Tamás, a Szegedi Tudományegyetem </w:t>
      </w:r>
      <w:proofErr w:type="spellStart"/>
      <w:r w:rsidR="008E65D1" w:rsidRPr="00925466">
        <w:rPr>
          <w:rFonts w:ascii="Garamond" w:eastAsia="Calibri" w:hAnsi="Garamond" w:cs="Times New Roman"/>
          <w:sz w:val="24"/>
          <w:szCs w:val="24"/>
        </w:rPr>
        <w:t>rektorhelyettese</w:t>
      </w:r>
      <w:proofErr w:type="spellEnd"/>
      <w:r w:rsidR="008E65D1" w:rsidRPr="00925466">
        <w:rPr>
          <w:rFonts w:ascii="Garamond" w:eastAsia="Calibri" w:hAnsi="Garamond" w:cs="Times New Roman"/>
          <w:sz w:val="24"/>
          <w:szCs w:val="24"/>
        </w:rPr>
        <w:t xml:space="preserve"> és a projekt </w:t>
      </w:r>
      <w:r w:rsidR="00C5436C" w:rsidRPr="00925466">
        <w:rPr>
          <w:rFonts w:ascii="Garamond" w:eastAsia="Calibri" w:hAnsi="Garamond" w:cs="Times New Roman"/>
          <w:sz w:val="24"/>
          <w:szCs w:val="24"/>
        </w:rPr>
        <w:t xml:space="preserve">egyik </w:t>
      </w:r>
      <w:r w:rsidR="008E65D1" w:rsidRPr="00925466">
        <w:rPr>
          <w:rFonts w:ascii="Garamond" w:eastAsia="Calibri" w:hAnsi="Garamond" w:cs="Times New Roman"/>
          <w:sz w:val="24"/>
          <w:szCs w:val="24"/>
        </w:rPr>
        <w:t>szakmai koordinátora, valamint a</w:t>
      </w:r>
      <w:r w:rsidR="002607DB" w:rsidRPr="00925466">
        <w:rPr>
          <w:rFonts w:ascii="Garamond" w:eastAsia="Calibri" w:hAnsi="Garamond" w:cs="Times New Roman"/>
          <w:sz w:val="24"/>
          <w:szCs w:val="24"/>
        </w:rPr>
        <w:t xml:space="preserve"> konzorciumban résztvevő intézmények vezetői, Szabó Gábor</w:t>
      </w:r>
      <w:r w:rsidR="00D105F7" w:rsidRPr="00925466">
        <w:rPr>
          <w:rFonts w:ascii="Garamond" w:eastAsia="Calibri" w:hAnsi="Garamond" w:cs="Times New Roman"/>
          <w:sz w:val="24"/>
          <w:szCs w:val="24"/>
        </w:rPr>
        <w:t>, a Szegedi Tudományegyetem rektora</w:t>
      </w:r>
      <w:r w:rsidR="002607DB" w:rsidRPr="00925466">
        <w:rPr>
          <w:rFonts w:ascii="Garamond" w:eastAsia="Calibri" w:hAnsi="Garamond" w:cs="Times New Roman"/>
          <w:sz w:val="24"/>
          <w:szCs w:val="24"/>
        </w:rPr>
        <w:t>, Prof. Jávor András</w:t>
      </w:r>
      <w:r w:rsidR="00D105F7" w:rsidRPr="00925466">
        <w:rPr>
          <w:rFonts w:ascii="Garamond" w:eastAsia="Calibri" w:hAnsi="Garamond" w:cs="Times New Roman"/>
          <w:sz w:val="24"/>
          <w:szCs w:val="24"/>
        </w:rPr>
        <w:t xml:space="preserve">, a </w:t>
      </w:r>
      <w:r w:rsidR="002607DB" w:rsidRPr="00925466">
        <w:rPr>
          <w:rFonts w:ascii="Garamond" w:eastAsia="Calibri" w:hAnsi="Garamond" w:cs="Times New Roman"/>
          <w:sz w:val="24"/>
          <w:szCs w:val="24"/>
        </w:rPr>
        <w:t>Debreceni Egyetem</w:t>
      </w:r>
      <w:r w:rsidR="00D105F7" w:rsidRPr="00925466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="00D105F7" w:rsidRPr="00925466">
        <w:rPr>
          <w:rFonts w:ascii="Garamond" w:eastAsia="Calibri" w:hAnsi="Garamond" w:cs="Times New Roman"/>
          <w:sz w:val="24"/>
          <w:szCs w:val="24"/>
        </w:rPr>
        <w:t>rektorhelyettese</w:t>
      </w:r>
      <w:proofErr w:type="spellEnd"/>
      <w:r w:rsidR="00D105F7" w:rsidRPr="00925466">
        <w:rPr>
          <w:rFonts w:ascii="Garamond" w:eastAsia="Calibri" w:hAnsi="Garamond" w:cs="Times New Roman"/>
          <w:sz w:val="24"/>
          <w:szCs w:val="24"/>
        </w:rPr>
        <w:t xml:space="preserve">, Dr. Szél Ágoston a </w:t>
      </w:r>
      <w:r w:rsidR="002607DB" w:rsidRPr="00925466">
        <w:rPr>
          <w:rFonts w:ascii="Garamond" w:eastAsia="Calibri" w:hAnsi="Garamond" w:cs="Times New Roman"/>
          <w:sz w:val="24"/>
          <w:szCs w:val="24"/>
        </w:rPr>
        <w:t>Semmelweis Egyetem</w:t>
      </w:r>
      <w:r w:rsidR="00D105F7" w:rsidRPr="00925466">
        <w:rPr>
          <w:rFonts w:ascii="Garamond" w:eastAsia="Calibri" w:hAnsi="Garamond" w:cs="Times New Roman"/>
          <w:sz w:val="24"/>
          <w:szCs w:val="24"/>
        </w:rPr>
        <w:t xml:space="preserve"> rektora</w:t>
      </w:r>
      <w:r w:rsidR="004C51F4" w:rsidRPr="00925466">
        <w:rPr>
          <w:rFonts w:ascii="Garamond" w:eastAsia="Calibri" w:hAnsi="Garamond" w:cs="Times New Roman"/>
          <w:sz w:val="24"/>
          <w:szCs w:val="24"/>
        </w:rPr>
        <w:t>, Prof. Ormos Pál</w:t>
      </w:r>
      <w:r w:rsidR="008E65D1" w:rsidRPr="00925466">
        <w:rPr>
          <w:rFonts w:ascii="Garamond" w:eastAsia="Calibri" w:hAnsi="Garamond" w:cs="Times New Roman"/>
          <w:sz w:val="24"/>
          <w:szCs w:val="24"/>
        </w:rPr>
        <w:t>,</w:t>
      </w:r>
      <w:r w:rsidR="00D105F7" w:rsidRPr="00925466">
        <w:rPr>
          <w:rFonts w:ascii="Garamond" w:eastAsia="Calibri" w:hAnsi="Garamond" w:cs="Times New Roman"/>
          <w:sz w:val="24"/>
          <w:szCs w:val="24"/>
        </w:rPr>
        <w:t xml:space="preserve"> az MTA Szegedi Biológiai Kutatóközpont igazgatója</w:t>
      </w:r>
      <w:r w:rsidR="00062944" w:rsidRPr="00925466">
        <w:rPr>
          <w:rFonts w:ascii="Garamond" w:eastAsia="Calibri" w:hAnsi="Garamond" w:cs="Times New Roman"/>
          <w:sz w:val="24"/>
          <w:szCs w:val="24"/>
        </w:rPr>
        <w:t>,</w:t>
      </w:r>
      <w:r w:rsidR="004C51F4" w:rsidRPr="00925466">
        <w:rPr>
          <w:rFonts w:ascii="Garamond" w:eastAsia="Calibri" w:hAnsi="Garamond" w:cs="Times New Roman"/>
          <w:sz w:val="24"/>
          <w:szCs w:val="24"/>
        </w:rPr>
        <w:t xml:space="preserve"> és </w:t>
      </w:r>
      <w:r w:rsidR="00FA3F92" w:rsidRPr="00925466">
        <w:rPr>
          <w:rFonts w:ascii="Garamond" w:hAnsi="Garamond"/>
          <w:sz w:val="24"/>
          <w:szCs w:val="24"/>
        </w:rPr>
        <w:t xml:space="preserve">Jana </w:t>
      </w:r>
      <w:proofErr w:type="spellStart"/>
      <w:r w:rsidR="00FA3F92" w:rsidRPr="00925466">
        <w:rPr>
          <w:rFonts w:ascii="Garamond" w:hAnsi="Garamond"/>
          <w:sz w:val="24"/>
          <w:szCs w:val="24"/>
        </w:rPr>
        <w:t>Pavlic</w:t>
      </w:r>
      <w:proofErr w:type="spellEnd"/>
      <w:r w:rsidR="00FA3F92" w:rsidRPr="00925466">
        <w:rPr>
          <w:rFonts w:ascii="Garamond" w:hAnsi="Garamond"/>
          <w:sz w:val="24"/>
          <w:szCs w:val="24"/>
        </w:rPr>
        <w:t xml:space="preserve">, </w:t>
      </w:r>
      <w:r w:rsidR="00D105F7" w:rsidRPr="00925466">
        <w:rPr>
          <w:rFonts w:ascii="Garamond" w:eastAsia="Calibri" w:hAnsi="Garamond" w:cs="Times New Roman"/>
          <w:sz w:val="24"/>
          <w:szCs w:val="24"/>
        </w:rPr>
        <w:t xml:space="preserve">az </w:t>
      </w:r>
      <w:r w:rsidR="00176741" w:rsidRPr="00925466">
        <w:rPr>
          <w:rFonts w:ascii="Garamond" w:eastAsia="Calibri" w:hAnsi="Garamond" w:cs="Times New Roman"/>
          <w:sz w:val="24"/>
          <w:szCs w:val="24"/>
        </w:rPr>
        <w:t>Európai Molek</w:t>
      </w:r>
      <w:r w:rsidR="00062944" w:rsidRPr="00925466">
        <w:rPr>
          <w:rFonts w:ascii="Garamond" w:eastAsia="Calibri" w:hAnsi="Garamond" w:cs="Times New Roman"/>
          <w:sz w:val="24"/>
          <w:szCs w:val="24"/>
        </w:rPr>
        <w:t>u</w:t>
      </w:r>
      <w:r w:rsidR="00176741" w:rsidRPr="00925466">
        <w:rPr>
          <w:rFonts w:ascii="Garamond" w:eastAsia="Calibri" w:hAnsi="Garamond" w:cs="Times New Roman"/>
          <w:sz w:val="24"/>
          <w:szCs w:val="24"/>
        </w:rPr>
        <w:t>láris Biológiai Laboratórium</w:t>
      </w:r>
      <w:r w:rsidR="00D105F7" w:rsidRPr="00925466">
        <w:rPr>
          <w:rFonts w:ascii="Garamond" w:eastAsia="Calibri" w:hAnsi="Garamond" w:cs="Times New Roman"/>
          <w:sz w:val="24"/>
          <w:szCs w:val="24"/>
        </w:rPr>
        <w:t xml:space="preserve"> </w:t>
      </w:r>
      <w:r w:rsidR="00FA3F92" w:rsidRPr="00925466">
        <w:rPr>
          <w:rFonts w:ascii="Garamond" w:eastAsia="Calibri" w:hAnsi="Garamond" w:cs="Times New Roman"/>
          <w:sz w:val="24"/>
          <w:szCs w:val="24"/>
        </w:rPr>
        <w:t>kormányzati és EU-kapcsolatokért felelős vezetője</w:t>
      </w:r>
      <w:r w:rsidR="009B0FEC" w:rsidRPr="00925466">
        <w:rPr>
          <w:rFonts w:ascii="Garamond" w:eastAsia="Calibri" w:hAnsi="Garamond" w:cs="Times New Roman"/>
          <w:sz w:val="24"/>
          <w:szCs w:val="24"/>
        </w:rPr>
        <w:t xml:space="preserve"> egyértelművé tették, hogy </w:t>
      </w:r>
      <w:r w:rsidR="00062944" w:rsidRPr="00925466">
        <w:rPr>
          <w:rFonts w:ascii="Garamond" w:eastAsia="Calibri" w:hAnsi="Garamond" w:cs="Times New Roman"/>
          <w:sz w:val="24"/>
          <w:szCs w:val="24"/>
        </w:rPr>
        <w:t>a konzorcium tevékenységében</w:t>
      </w:r>
      <w:r w:rsidR="009B0FEC" w:rsidRPr="00925466">
        <w:rPr>
          <w:rFonts w:ascii="Garamond" w:eastAsia="Calibri" w:hAnsi="Garamond" w:cs="Times New Roman"/>
          <w:sz w:val="24"/>
          <w:szCs w:val="24"/>
        </w:rPr>
        <w:t xml:space="preserve"> a hangsúlyt a különösen az idősebb ge</w:t>
      </w:r>
      <w:r w:rsidR="005E2A39" w:rsidRPr="00925466">
        <w:rPr>
          <w:rFonts w:ascii="Garamond" w:eastAsia="Calibri" w:hAnsi="Garamond" w:cs="Times New Roman"/>
          <w:sz w:val="24"/>
          <w:szCs w:val="24"/>
        </w:rPr>
        <w:t>n</w:t>
      </w:r>
      <w:r w:rsidR="009B0FEC" w:rsidRPr="00925466">
        <w:rPr>
          <w:rFonts w:ascii="Garamond" w:eastAsia="Calibri" w:hAnsi="Garamond" w:cs="Times New Roman"/>
          <w:sz w:val="24"/>
          <w:szCs w:val="24"/>
        </w:rPr>
        <w:t xml:space="preserve">erációkat érintő szív- és érrendszeri, daganatos, valamint gyulladásos betegségek gyógyításában alkalmazható, áttörésnek számító kutatási irányokra helyezik. Emellett </w:t>
      </w:r>
      <w:r w:rsidR="00062944" w:rsidRPr="00925466">
        <w:rPr>
          <w:rFonts w:ascii="Garamond" w:eastAsia="Calibri" w:hAnsi="Garamond" w:cs="Times New Roman"/>
          <w:sz w:val="24"/>
          <w:szCs w:val="24"/>
        </w:rPr>
        <w:t xml:space="preserve">kiemelten </w:t>
      </w:r>
      <w:r w:rsidR="009B0FEC" w:rsidRPr="00925466">
        <w:rPr>
          <w:rFonts w:ascii="Garamond" w:eastAsia="Calibri" w:hAnsi="Garamond" w:cs="Times New Roman"/>
          <w:sz w:val="24"/>
          <w:szCs w:val="24"/>
        </w:rPr>
        <w:t xml:space="preserve">fontosnak tartják, hogy a konzorcium magasan kvalifikált </w:t>
      </w:r>
      <w:r w:rsidR="00062944" w:rsidRPr="00925466">
        <w:rPr>
          <w:rFonts w:ascii="Garamond" w:eastAsia="Calibri" w:hAnsi="Garamond" w:cs="Times New Roman"/>
          <w:sz w:val="24"/>
          <w:szCs w:val="24"/>
        </w:rPr>
        <w:t>kutatókat képző és foglalkoztató</w:t>
      </w:r>
      <w:r w:rsidR="009B0FEC" w:rsidRPr="00925466">
        <w:rPr>
          <w:rFonts w:ascii="Garamond" w:eastAsia="Calibri" w:hAnsi="Garamond" w:cs="Times New Roman"/>
          <w:sz w:val="24"/>
          <w:szCs w:val="24"/>
        </w:rPr>
        <w:t>, a molekuláris me</w:t>
      </w:r>
      <w:r w:rsidR="00FB681C" w:rsidRPr="00925466">
        <w:rPr>
          <w:rFonts w:ascii="Garamond" w:eastAsia="Calibri" w:hAnsi="Garamond" w:cs="Times New Roman"/>
          <w:sz w:val="24"/>
          <w:szCs w:val="24"/>
        </w:rPr>
        <w:t xml:space="preserve">dicina legmodernebb irányzataival foglalkozó regionális, tudományos központtá is váljon. </w:t>
      </w:r>
      <w:r w:rsidR="00974814" w:rsidRPr="00925466">
        <w:rPr>
          <w:rFonts w:ascii="Garamond" w:eastAsia="Calibri" w:hAnsi="Garamond" w:cs="Times New Roman"/>
          <w:sz w:val="24"/>
          <w:szCs w:val="24"/>
        </w:rPr>
        <w:t xml:space="preserve">Az </w:t>
      </w:r>
      <w:r w:rsidRPr="00925466">
        <w:rPr>
          <w:rFonts w:ascii="Garamond" w:eastAsia="Calibri" w:hAnsi="Garamond" w:cs="Times New Roman"/>
          <w:sz w:val="24"/>
          <w:szCs w:val="24"/>
        </w:rPr>
        <w:t xml:space="preserve">új Kiválósági Központ 3 helyszínen, Debrecenben, Szegeden és Budapesten valósul meg, székhelye Szegeden az </w:t>
      </w:r>
      <w:proofErr w:type="spellStart"/>
      <w:r w:rsidRPr="00925466">
        <w:rPr>
          <w:rFonts w:ascii="Garamond" w:eastAsia="Calibri" w:hAnsi="Garamond" w:cs="Times New Roman"/>
          <w:sz w:val="24"/>
          <w:szCs w:val="24"/>
        </w:rPr>
        <w:t>ELIPOLIS-ban</w:t>
      </w:r>
      <w:proofErr w:type="spellEnd"/>
      <w:r w:rsidRPr="00925466">
        <w:rPr>
          <w:rFonts w:ascii="Garamond" w:eastAsia="Calibri" w:hAnsi="Garamond" w:cs="Times New Roman"/>
          <w:sz w:val="24"/>
          <w:szCs w:val="24"/>
        </w:rPr>
        <w:t xml:space="preserve"> kap helyet. </w:t>
      </w:r>
      <w:r w:rsidR="00D50D1B" w:rsidRPr="00925466">
        <w:rPr>
          <w:rStyle w:val="Kiemels2"/>
          <w:rFonts w:ascii="Garamond" w:hAnsi="Garamond"/>
          <w:b w:val="0"/>
          <w:sz w:val="24"/>
          <w:szCs w:val="24"/>
        </w:rPr>
        <w:t>A projekt költségvetése összességében 52 millió euró, tehát kb. 15,6 milliárd forint.</w:t>
      </w:r>
    </w:p>
    <w:p w:rsidR="004D26D2" w:rsidRDefault="004D26D2" w:rsidP="00AA26A9">
      <w:pPr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062944">
        <w:rPr>
          <w:rFonts w:ascii="Garamond" w:eastAsia="Calibri" w:hAnsi="Garamond" w:cs="Times New Roman"/>
          <w:b/>
          <w:sz w:val="24"/>
          <w:szCs w:val="24"/>
        </w:rPr>
        <w:t xml:space="preserve">A </w:t>
      </w:r>
      <w:proofErr w:type="spellStart"/>
      <w:r w:rsidRPr="00062944">
        <w:rPr>
          <w:rFonts w:ascii="Garamond" w:eastAsia="Calibri" w:hAnsi="Garamond" w:cs="Times New Roman"/>
          <w:b/>
          <w:sz w:val="24"/>
          <w:szCs w:val="24"/>
        </w:rPr>
        <w:t>Teaming</w:t>
      </w:r>
      <w:proofErr w:type="spellEnd"/>
      <w:r w:rsidRPr="00062944">
        <w:rPr>
          <w:rFonts w:ascii="Garamond" w:eastAsia="Calibri" w:hAnsi="Garamond" w:cs="Times New Roman"/>
          <w:b/>
          <w:sz w:val="24"/>
          <w:szCs w:val="24"/>
        </w:rPr>
        <w:t xml:space="preserve"> pályázati programról</w:t>
      </w:r>
    </w:p>
    <w:p w:rsidR="00925466" w:rsidRDefault="00925466" w:rsidP="00AA26A9">
      <w:pPr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925466" w:rsidRPr="00062944" w:rsidRDefault="00925466" w:rsidP="00925466">
      <w:pPr>
        <w:jc w:val="center"/>
        <w:rPr>
          <w:rFonts w:ascii="Garamond" w:eastAsia="Calibri" w:hAnsi="Garamond" w:cs="Times New Roman"/>
          <w:b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17E7A082" wp14:editId="2C0565EE">
            <wp:extent cx="4438650" cy="2493645"/>
            <wp:effectExtent l="0" t="0" r="0" b="1905"/>
            <wp:docPr id="1" name="Kép 1" descr="http://nkfih.gov.hu/site/upload/2016/11/H2020_Teaming_nyertes_palyazatok_szam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http://nkfih.gov.hu/site/upload/2016/11/H2020_Teaming_nyertes_palyazatok_szam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6D2" w:rsidRPr="00D50D1B" w:rsidRDefault="004D26D2" w:rsidP="00AA26A9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4D26D2">
        <w:rPr>
          <w:rFonts w:ascii="Garamond" w:eastAsia="Calibri" w:hAnsi="Garamond" w:cs="Times New Roman"/>
          <w:sz w:val="24"/>
          <w:szCs w:val="24"/>
        </w:rPr>
        <w:t>A Horizont 2020 keretprogram „</w:t>
      </w:r>
      <w:proofErr w:type="gramStart"/>
      <w:r w:rsidRPr="004D26D2">
        <w:rPr>
          <w:rFonts w:ascii="Garamond" w:eastAsia="Calibri" w:hAnsi="Garamond" w:cs="Times New Roman"/>
          <w:sz w:val="24"/>
          <w:szCs w:val="24"/>
        </w:rPr>
        <w:t>A</w:t>
      </w:r>
      <w:proofErr w:type="gramEnd"/>
      <w:r w:rsidRPr="004D26D2">
        <w:rPr>
          <w:rFonts w:ascii="Garamond" w:eastAsia="Calibri" w:hAnsi="Garamond" w:cs="Times New Roman"/>
          <w:sz w:val="24"/>
          <w:szCs w:val="24"/>
        </w:rPr>
        <w:t xml:space="preserve"> kiválóság terjesztése, a részvétel szélesítése</w:t>
      </w:r>
      <w:r w:rsidR="00FA3F92">
        <w:rPr>
          <w:rFonts w:ascii="Garamond" w:eastAsia="Calibri" w:hAnsi="Garamond" w:cs="Times New Roman"/>
          <w:sz w:val="24"/>
          <w:szCs w:val="24"/>
        </w:rPr>
        <w:t>”</w:t>
      </w:r>
      <w:r w:rsidR="00FA3F92" w:rsidRPr="004D26D2">
        <w:rPr>
          <w:rFonts w:ascii="Garamond" w:eastAsia="Calibri" w:hAnsi="Garamond" w:cs="Times New Roman"/>
          <w:sz w:val="24"/>
          <w:szCs w:val="24"/>
        </w:rPr>
        <w:t xml:space="preserve"> </w:t>
      </w:r>
      <w:r w:rsidRPr="004D26D2">
        <w:rPr>
          <w:rFonts w:ascii="Garamond" w:eastAsia="Calibri" w:hAnsi="Garamond" w:cs="Times New Roman"/>
          <w:sz w:val="24"/>
          <w:szCs w:val="24"/>
        </w:rPr>
        <w:t xml:space="preserve">alprogram </w:t>
      </w:r>
      <w:proofErr w:type="spellStart"/>
      <w:r w:rsidRPr="004D26D2">
        <w:rPr>
          <w:rFonts w:ascii="Garamond" w:eastAsia="Calibri" w:hAnsi="Garamond" w:cs="Times New Roman"/>
          <w:sz w:val="24"/>
          <w:szCs w:val="24"/>
        </w:rPr>
        <w:t>Teaming</w:t>
      </w:r>
      <w:proofErr w:type="spellEnd"/>
      <w:r w:rsidRPr="004D26D2">
        <w:rPr>
          <w:rFonts w:ascii="Garamond" w:eastAsia="Calibri" w:hAnsi="Garamond" w:cs="Times New Roman"/>
          <w:sz w:val="24"/>
          <w:szCs w:val="24"/>
        </w:rPr>
        <w:t xml:space="preserve"> pályázati felhívásának célja kiválósági központok kialakítása vezető európai intézmények segítségével azokban az országokban, amelyek KFI teljesítménye nem éri el az európai élvonalét. A pályázatban résztvevő EU tagállamok: Bulgária, Ciprus, Cseh Köztársaság, Észtország, Horvátország, Lengyelország, Lettország, Litvánia, Luxemburg, Magyarország, Málta, Portugália, Románia, Szlovákia és Szlovénia. Társult államok is pályázhattak: Albánia, Bosznia-Hercegovina, Feröer-szigetek, Grúzia, Macedónia,</w:t>
      </w:r>
      <w:r w:rsidR="00963715">
        <w:rPr>
          <w:rFonts w:ascii="Garamond" w:eastAsia="Calibri" w:hAnsi="Garamond" w:cs="Times New Roman"/>
          <w:sz w:val="24"/>
          <w:szCs w:val="24"/>
        </w:rPr>
        <w:t xml:space="preserve"> </w:t>
      </w:r>
      <w:r w:rsidRPr="004D26D2">
        <w:rPr>
          <w:rFonts w:ascii="Garamond" w:eastAsia="Calibri" w:hAnsi="Garamond" w:cs="Times New Roman"/>
          <w:sz w:val="24"/>
          <w:szCs w:val="24"/>
        </w:rPr>
        <w:t>Moldova, Montenegró, Örményország, Szerbia, Törökország, Tunézia, Ukrajna.</w:t>
      </w:r>
    </w:p>
    <w:p w:rsidR="00D50D1B" w:rsidRPr="00D50D1B" w:rsidRDefault="00D50D1B" w:rsidP="00AA26A9">
      <w:pPr>
        <w:jc w:val="both"/>
        <w:rPr>
          <w:rFonts w:ascii="Garamond" w:eastAsia="Calibri" w:hAnsi="Garamond" w:cs="Times New Roman"/>
          <w:sz w:val="24"/>
          <w:szCs w:val="24"/>
        </w:rPr>
      </w:pPr>
    </w:p>
    <w:p w:rsidR="005C4A28" w:rsidRPr="00D50D1B" w:rsidRDefault="005C4A28" w:rsidP="00AA26A9">
      <w:pPr>
        <w:jc w:val="both"/>
        <w:rPr>
          <w:rFonts w:ascii="Garamond" w:eastAsia="Calibri" w:hAnsi="Garamond" w:cs="Times New Roman"/>
          <w:sz w:val="24"/>
          <w:szCs w:val="24"/>
        </w:rPr>
      </w:pPr>
    </w:p>
    <w:p w:rsidR="005C4A28" w:rsidRPr="00D50D1B" w:rsidRDefault="005C4A28" w:rsidP="00AA26A9">
      <w:pPr>
        <w:jc w:val="both"/>
        <w:rPr>
          <w:rFonts w:ascii="Garamond" w:eastAsia="Calibri" w:hAnsi="Garamond" w:cs="Times New Roman"/>
          <w:sz w:val="24"/>
          <w:szCs w:val="24"/>
        </w:rPr>
      </w:pPr>
    </w:p>
    <w:p w:rsidR="00AA26A9" w:rsidRPr="00D50D1B" w:rsidRDefault="00AA26A9" w:rsidP="00AA26A9">
      <w:pPr>
        <w:jc w:val="both"/>
        <w:rPr>
          <w:rFonts w:ascii="Garamond" w:eastAsia="Calibri" w:hAnsi="Garamond" w:cs="Times New Roman"/>
          <w:sz w:val="24"/>
          <w:szCs w:val="24"/>
        </w:rPr>
      </w:pPr>
    </w:p>
    <w:p w:rsidR="00BB497D" w:rsidRPr="00D50D1B" w:rsidRDefault="00BB497D" w:rsidP="00BA5D5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B497D" w:rsidRPr="00D50D1B" w:rsidRDefault="00BB497D" w:rsidP="00BB497D">
      <w:pPr>
        <w:spacing w:after="0"/>
        <w:rPr>
          <w:rFonts w:ascii="Garamond" w:hAnsi="Garamond"/>
          <w:bCs/>
          <w:sz w:val="24"/>
          <w:szCs w:val="24"/>
        </w:rPr>
      </w:pPr>
      <w:r w:rsidRPr="00D50D1B">
        <w:rPr>
          <w:rFonts w:ascii="Garamond" w:hAnsi="Garamond"/>
          <w:bCs/>
          <w:sz w:val="24"/>
          <w:szCs w:val="24"/>
        </w:rPr>
        <w:t>További információ:</w:t>
      </w:r>
    </w:p>
    <w:tbl>
      <w:tblPr>
        <w:tblW w:w="517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7"/>
      </w:tblGrid>
      <w:tr w:rsidR="00BB497D" w:rsidRPr="00D50D1B" w:rsidTr="00BB497D">
        <w:trPr>
          <w:trHeight w:val="146"/>
          <w:tblCellSpacing w:w="0" w:type="dxa"/>
        </w:trPr>
        <w:tc>
          <w:tcPr>
            <w:tcW w:w="5177" w:type="dxa"/>
            <w:vAlign w:val="center"/>
            <w:hideMark/>
          </w:tcPr>
          <w:p w:rsidR="00BB497D" w:rsidRPr="00D50D1B" w:rsidRDefault="00BB497D">
            <w:pPr>
              <w:spacing w:after="0"/>
              <w:rPr>
                <w:rFonts w:ascii="Garamond" w:eastAsiaTheme="minorEastAsia" w:hAnsi="Garamond"/>
                <w:bCs/>
                <w:noProof/>
                <w:sz w:val="24"/>
                <w:szCs w:val="24"/>
                <w:lang w:eastAsia="hu-HU"/>
              </w:rPr>
            </w:pPr>
            <w:r w:rsidRPr="00D50D1B">
              <w:rPr>
                <w:rFonts w:ascii="Garamond" w:eastAsiaTheme="minorEastAsia" w:hAnsi="Garamond"/>
                <w:bCs/>
                <w:noProof/>
                <w:sz w:val="24"/>
                <w:szCs w:val="24"/>
                <w:lang w:eastAsia="hu-HU"/>
              </w:rPr>
              <w:t>Nemzeti Kutatási, Fejlesztési és Innovációs Hivatal</w:t>
            </w:r>
          </w:p>
          <w:p w:rsidR="00BB497D" w:rsidRPr="00D50D1B" w:rsidRDefault="00BB497D">
            <w:pPr>
              <w:spacing w:after="0" w:line="276" w:lineRule="auto"/>
              <w:rPr>
                <w:rFonts w:ascii="Garamond" w:eastAsia="Calibri" w:hAnsi="Garamond" w:cs="Calibri"/>
                <w:bCs/>
                <w:noProof/>
                <w:sz w:val="24"/>
                <w:szCs w:val="24"/>
              </w:rPr>
            </w:pPr>
            <w:r w:rsidRPr="00D50D1B">
              <w:rPr>
                <w:rFonts w:ascii="Garamond" w:eastAsiaTheme="minorEastAsia" w:hAnsi="Garamond"/>
                <w:bCs/>
                <w:noProof/>
                <w:sz w:val="24"/>
                <w:szCs w:val="24"/>
                <w:lang w:eastAsia="hu-HU"/>
              </w:rPr>
              <w:t>Elnöki Titkárság, Kommunikációs Osztály</w:t>
            </w:r>
          </w:p>
        </w:tc>
      </w:tr>
      <w:tr w:rsidR="00BB497D" w:rsidRPr="00D50D1B" w:rsidTr="00BB497D">
        <w:trPr>
          <w:trHeight w:val="146"/>
          <w:tblCellSpacing w:w="0" w:type="dxa"/>
        </w:trPr>
        <w:tc>
          <w:tcPr>
            <w:tcW w:w="5177" w:type="dxa"/>
            <w:vAlign w:val="center"/>
            <w:hideMark/>
          </w:tcPr>
          <w:p w:rsidR="00BB497D" w:rsidRPr="00D50D1B" w:rsidRDefault="00BB497D">
            <w:pPr>
              <w:spacing w:after="0"/>
              <w:rPr>
                <w:rFonts w:ascii="Garamond" w:eastAsia="Calibri" w:hAnsi="Garamond" w:cs="Calibri"/>
                <w:noProof/>
                <w:sz w:val="24"/>
                <w:szCs w:val="24"/>
              </w:rPr>
            </w:pPr>
            <w:r w:rsidRPr="00D50D1B">
              <w:rPr>
                <w:rFonts w:ascii="Garamond" w:eastAsiaTheme="minorEastAsia" w:hAnsi="Garamond"/>
                <w:noProof/>
                <w:sz w:val="24"/>
                <w:szCs w:val="24"/>
                <w:lang w:eastAsia="hu-HU"/>
              </w:rPr>
              <w:t>Telefon: +36 1 896 3721</w:t>
            </w:r>
          </w:p>
          <w:p w:rsidR="00BB497D" w:rsidRPr="00D50D1B" w:rsidRDefault="00BB497D">
            <w:pPr>
              <w:spacing w:after="0"/>
              <w:rPr>
                <w:rFonts w:ascii="Garamond" w:eastAsiaTheme="minorEastAsia" w:hAnsi="Garamond"/>
                <w:noProof/>
                <w:sz w:val="24"/>
                <w:szCs w:val="24"/>
                <w:lang w:eastAsia="hu-HU"/>
              </w:rPr>
            </w:pPr>
            <w:r w:rsidRPr="00D50D1B">
              <w:rPr>
                <w:rFonts w:ascii="Garamond" w:eastAsiaTheme="minorEastAsia" w:hAnsi="Garamond"/>
                <w:noProof/>
                <w:sz w:val="24"/>
                <w:szCs w:val="24"/>
                <w:lang w:eastAsia="hu-HU"/>
              </w:rPr>
              <w:t xml:space="preserve">              +36 1 795 4940</w:t>
            </w:r>
          </w:p>
          <w:p w:rsidR="00BB497D" w:rsidRPr="00D50D1B" w:rsidRDefault="00BB497D">
            <w:pPr>
              <w:spacing w:after="0" w:line="256" w:lineRule="auto"/>
              <w:rPr>
                <w:rFonts w:ascii="Garamond" w:eastAsia="Calibri" w:hAnsi="Garamond" w:cs="Calibri"/>
                <w:noProof/>
                <w:sz w:val="24"/>
                <w:szCs w:val="24"/>
              </w:rPr>
            </w:pPr>
            <w:r w:rsidRPr="00D50D1B">
              <w:rPr>
                <w:rFonts w:ascii="Garamond" w:eastAsia="Calibri" w:hAnsi="Garamond" w:cs="Calibri"/>
                <w:noProof/>
                <w:sz w:val="24"/>
                <w:szCs w:val="24"/>
              </w:rPr>
              <w:t xml:space="preserve">              +36 30 458 7240</w:t>
            </w:r>
          </w:p>
        </w:tc>
      </w:tr>
      <w:tr w:rsidR="00BB497D" w:rsidRPr="00B465B5" w:rsidTr="00BB497D">
        <w:trPr>
          <w:trHeight w:val="146"/>
          <w:tblCellSpacing w:w="0" w:type="dxa"/>
        </w:trPr>
        <w:tc>
          <w:tcPr>
            <w:tcW w:w="5177" w:type="dxa"/>
            <w:vAlign w:val="center"/>
            <w:hideMark/>
          </w:tcPr>
          <w:p w:rsidR="00BB497D" w:rsidRPr="00B465B5" w:rsidRDefault="00BB497D">
            <w:pPr>
              <w:spacing w:after="0" w:line="256" w:lineRule="auto"/>
              <w:rPr>
                <w:rFonts w:ascii="Garamond" w:eastAsiaTheme="minorEastAsia" w:hAnsi="Garamond"/>
                <w:noProof/>
                <w:sz w:val="24"/>
                <w:lang w:eastAsia="hu-HU"/>
              </w:rPr>
            </w:pPr>
            <w:r w:rsidRPr="00B465B5">
              <w:rPr>
                <w:rFonts w:ascii="Garamond" w:eastAsiaTheme="minorEastAsia" w:hAnsi="Garamond"/>
                <w:noProof/>
                <w:sz w:val="24"/>
                <w:lang w:eastAsia="hu-HU"/>
              </w:rPr>
              <w:t xml:space="preserve">E-mail: </w:t>
            </w:r>
            <w:hyperlink r:id="rId10" w:history="1">
              <w:r w:rsidRPr="00B465B5">
                <w:rPr>
                  <w:rStyle w:val="Hiperhivatkozs"/>
                  <w:rFonts w:ascii="Garamond" w:eastAsiaTheme="minorEastAsia" w:hAnsi="Garamond"/>
                  <w:noProof/>
                  <w:sz w:val="24"/>
                  <w:lang w:eastAsia="hu-HU"/>
                </w:rPr>
                <w:t>kommunikacio@nkfih.gov.hu</w:t>
              </w:r>
            </w:hyperlink>
            <w:r w:rsidRPr="00B465B5">
              <w:rPr>
                <w:rFonts w:ascii="Garamond" w:eastAsiaTheme="minorEastAsia" w:hAnsi="Garamond"/>
                <w:noProof/>
                <w:sz w:val="24"/>
                <w:lang w:eastAsia="hu-HU"/>
              </w:rPr>
              <w:t xml:space="preserve">  </w:t>
            </w:r>
          </w:p>
        </w:tc>
      </w:tr>
    </w:tbl>
    <w:p w:rsidR="00BB497D" w:rsidRPr="00B465B5" w:rsidRDefault="00BB497D" w:rsidP="00BA5D55">
      <w:pPr>
        <w:spacing w:after="0" w:line="240" w:lineRule="auto"/>
        <w:jc w:val="both"/>
        <w:rPr>
          <w:rFonts w:ascii="Garamond" w:hAnsi="Garamond"/>
          <w:b/>
          <w:sz w:val="28"/>
        </w:rPr>
      </w:pPr>
    </w:p>
    <w:sectPr w:rsidR="00BB497D" w:rsidRPr="00B465B5" w:rsidSect="0046603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551" w:footer="56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3D9" w:rsidRDefault="00BC73D9" w:rsidP="00713AB5">
      <w:pPr>
        <w:spacing w:after="0" w:line="240" w:lineRule="auto"/>
      </w:pPr>
      <w:r>
        <w:separator/>
      </w:r>
    </w:p>
  </w:endnote>
  <w:endnote w:type="continuationSeparator" w:id="0">
    <w:p w:rsidR="00BC73D9" w:rsidRDefault="00BC73D9" w:rsidP="0071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B79" w:rsidRDefault="00D95B79" w:rsidP="00D95B79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:rsidR="00D95B79" w:rsidRDefault="00D95B79" w:rsidP="00D95B79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 w:rsidRPr="00D95B79"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D37ADDA" wp14:editId="7C15339F">
              <wp:simplePos x="0" y="0"/>
              <wp:positionH relativeFrom="margin">
                <wp:posOffset>432435</wp:posOffset>
              </wp:positionH>
              <wp:positionV relativeFrom="paragraph">
                <wp:posOffset>8890</wp:posOffset>
              </wp:positionV>
              <wp:extent cx="4893945" cy="498475"/>
              <wp:effectExtent l="0" t="0" r="1905" b="0"/>
              <wp:wrapNone/>
              <wp:docPr id="8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5B79" w:rsidRPr="006347CD" w:rsidRDefault="00D95B79" w:rsidP="00D95B79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Kéthly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Anna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tér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1.</w:t>
                          </w:r>
                          <w:proofErr w:type="gram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70AD47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Postacím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1438 Budapest, Pf. 438.</w:t>
                          </w:r>
                        </w:p>
                        <w:p w:rsidR="00365663" w:rsidRDefault="00365663" w:rsidP="00365663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kommunikacio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70AD47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www.nkfih.gov.hu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70AD47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Telefon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+36 1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365663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795 4940</w:t>
                          </w:r>
                        </w:p>
                        <w:p w:rsidR="00D95B79" w:rsidRDefault="00D95B79" w:rsidP="00D95B79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ptab w:relativeTo="margin" w:alignment="center" w:leader="none"/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795 9582</w:t>
                          </w:r>
                        </w:p>
                        <w:p w:rsidR="00D95B79" w:rsidRDefault="00D95B79" w:rsidP="00D95B79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left:0;text-align:left;margin-left:34.05pt;margin-top:.7pt;width:385.35pt;height:3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" stroked="f">
              <v:textbox>
                <w:txbxContent>
                  <w:p w:rsidR="00D95B79" w:rsidRPr="006347CD" w:rsidRDefault="00D95B79" w:rsidP="00D95B79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Kéthly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Anna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tér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1.</w:t>
                    </w:r>
                    <w:proofErr w:type="gram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6347CD">
                      <w:rPr>
                        <w:rFonts w:ascii="Garamond" w:hAnsi="Garamond"/>
                        <w:b/>
                        <w:color w:val="70AD47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Postacím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1438 Budapest, Pf. 438.</w:t>
                    </w:r>
                  </w:p>
                  <w:p w:rsidR="00365663" w:rsidRDefault="00365663" w:rsidP="00365663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kommunikacio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6347CD">
                      <w:rPr>
                        <w:rFonts w:ascii="Garamond" w:hAnsi="Garamond"/>
                        <w:b/>
                        <w:color w:val="70AD47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www.nkfih.gov.hu </w:t>
                    </w:r>
                    <w:r w:rsidRPr="006347CD">
                      <w:rPr>
                        <w:rFonts w:ascii="Garamond" w:hAnsi="Garamond"/>
                        <w:b/>
                        <w:color w:val="70AD47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Telefon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+36 1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365663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795 4940</w:t>
                    </w:r>
                  </w:p>
                  <w:p w:rsidR="00D95B79" w:rsidRDefault="00D95B79" w:rsidP="00D95B79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ptab w:relativeTo="margin" w:alignment="center" w:leader="none"/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795 9582</w:t>
                    </w:r>
                  </w:p>
                  <w:p w:rsidR="00D95B79" w:rsidRDefault="00D95B79" w:rsidP="00D95B79"/>
                </w:txbxContent>
              </v:textbox>
              <w10:wrap anchorx="margin"/>
            </v:shape>
          </w:pict>
        </mc:Fallback>
      </mc:AlternateContent>
    </w:r>
  </w:p>
  <w:p w:rsidR="00D95B79" w:rsidRDefault="00D95B79" w:rsidP="00D95B79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6A5A24" wp14:editId="0F10E8D4">
              <wp:simplePos x="0" y="0"/>
              <wp:positionH relativeFrom="margin">
                <wp:align>center</wp:align>
              </wp:positionH>
              <wp:positionV relativeFrom="page">
                <wp:posOffset>9919335</wp:posOffset>
              </wp:positionV>
              <wp:extent cx="5760000" cy="7200"/>
              <wp:effectExtent l="0" t="0" r="31750" b="31115"/>
              <wp:wrapNone/>
              <wp:docPr id="9" name="Egyenes összekötő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7200"/>
                      </a:xfrm>
                      <a:prstGeom prst="line">
                        <a:avLst/>
                      </a:prstGeom>
                      <a:ln w="6350">
                        <a:solidFill>
                          <a:srgbClr val="B6D3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781.05pt" to="453.55pt,7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" strokecolor="#b6d37b" strokeweight=".5pt">
              <v:stroke joinstyle="miter"/>
              <w10:wrap anchorx="margin" anchory="page"/>
            </v:line>
          </w:pict>
        </mc:Fallback>
      </mc:AlternateContent>
    </w:r>
  </w:p>
  <w:p w:rsidR="00D95B79" w:rsidRDefault="00D95B79" w:rsidP="00D95B79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:rsidR="00C95106" w:rsidRPr="00C95106" w:rsidRDefault="00D95B79" w:rsidP="00D95B79">
    <w:pPr>
      <w:pStyle w:val="llb"/>
      <w:tabs>
        <w:tab w:val="center" w:pos="9072"/>
      </w:tabs>
      <w:ind w:right="-2"/>
      <w:jc w:val="center"/>
      <w:rPr>
        <w:sz w:val="16"/>
        <w:szCs w:val="16"/>
      </w:rPr>
    </w:pPr>
    <w:r w:rsidRPr="00C95106">
      <w:rPr>
        <w:rFonts w:ascii="Garamond" w:hAnsi="Garamond"/>
        <w:sz w:val="16"/>
        <w:szCs w:val="16"/>
      </w:rPr>
      <w:fldChar w:fldCharType="begin"/>
    </w:r>
    <w:r w:rsidRPr="00C95106">
      <w:rPr>
        <w:rFonts w:ascii="Garamond" w:hAnsi="Garamond"/>
        <w:sz w:val="16"/>
        <w:szCs w:val="16"/>
      </w:rPr>
      <w:instrText>PAGE   \* MERGEFORMAT</w:instrText>
    </w:r>
    <w:r w:rsidRPr="00C95106">
      <w:rPr>
        <w:rFonts w:ascii="Garamond" w:hAnsi="Garamond"/>
        <w:sz w:val="16"/>
        <w:szCs w:val="16"/>
      </w:rPr>
      <w:fldChar w:fldCharType="separate"/>
    </w:r>
    <w:r w:rsidR="00861B20">
      <w:rPr>
        <w:rFonts w:ascii="Garamond" w:hAnsi="Garamond"/>
        <w:noProof/>
        <w:sz w:val="16"/>
        <w:szCs w:val="16"/>
      </w:rPr>
      <w:t>2</w:t>
    </w:r>
    <w:r w:rsidRPr="00C95106">
      <w:rPr>
        <w:rFonts w:ascii="Garamond" w:hAnsi="Garamond"/>
        <w:sz w:val="16"/>
        <w:szCs w:val="16"/>
      </w:rPr>
      <w:fldChar w:fldCharType="end"/>
    </w:r>
    <w:r w:rsidRPr="00C95106">
      <w:rPr>
        <w:rFonts w:ascii="Garamond" w:hAnsi="Garamond"/>
        <w:sz w:val="16"/>
        <w:szCs w:val="16"/>
      </w:rPr>
      <w:t xml:space="preserve"> (</w:t>
    </w:r>
    <w:proofErr w:type="spellStart"/>
    <w:r w:rsidRPr="00C95106">
      <w:rPr>
        <w:rFonts w:ascii="Garamond" w:hAnsi="Garamond"/>
        <w:sz w:val="16"/>
        <w:szCs w:val="16"/>
      </w:rPr>
      <w:t>2</w:t>
    </w:r>
    <w:proofErr w:type="spellEnd"/>
    <w:r w:rsidRPr="00C95106">
      <w:rPr>
        <w:rFonts w:ascii="Garamond" w:hAnsi="Garamond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CD" w:rsidRDefault="006347CD" w:rsidP="006347CD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:rsidR="00C95106" w:rsidRDefault="00D95B79" w:rsidP="006347CD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 w:rsidRPr="00D95B79"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08D58AB" wp14:editId="698F6E83">
              <wp:simplePos x="0" y="0"/>
              <wp:positionH relativeFrom="margin">
                <wp:posOffset>432435</wp:posOffset>
              </wp:positionH>
              <wp:positionV relativeFrom="paragraph">
                <wp:posOffset>8890</wp:posOffset>
              </wp:positionV>
              <wp:extent cx="4893945" cy="498475"/>
              <wp:effectExtent l="0" t="0" r="1905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5B79" w:rsidRPr="006347CD" w:rsidRDefault="00D95B79" w:rsidP="00D95B79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Kéthly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Anna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tér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1.</w:t>
                          </w:r>
                          <w:proofErr w:type="gram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70AD47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Postacím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1438 Budapest, Pf. 438.</w:t>
                          </w:r>
                        </w:p>
                        <w:p w:rsidR="00D95B79" w:rsidRDefault="00D95B79" w:rsidP="00D95B79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 w:rsidR="00365663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kommunikacio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70AD47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www.nkfih.gov.hu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70AD47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Telefon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+36 1</w:t>
                          </w:r>
                          <w:r w:rsidR="00523237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365663" w:rsidRPr="00365663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795 4940</w:t>
                          </w:r>
                        </w:p>
                        <w:p w:rsidR="00D95B79" w:rsidRDefault="00D95B79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4.05pt;margin-top:.7pt;width:385.35pt;height:3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" stroked="f">
              <v:textbox>
                <w:txbxContent>
                  <w:p w:rsidR="00D95B79" w:rsidRPr="006347CD" w:rsidRDefault="00D95B79" w:rsidP="00D95B79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Kéthly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Anna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tér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1.</w:t>
                    </w:r>
                    <w:proofErr w:type="gram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6347CD">
                      <w:rPr>
                        <w:rFonts w:ascii="Garamond" w:hAnsi="Garamond"/>
                        <w:b/>
                        <w:color w:val="70AD47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Postacím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1438 Budapest, Pf. 438.</w:t>
                    </w:r>
                  </w:p>
                  <w:p w:rsidR="00D95B79" w:rsidRDefault="00D95B79" w:rsidP="00D95B79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 w:rsidR="00365663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kommunikacio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6347CD">
                      <w:rPr>
                        <w:rFonts w:ascii="Garamond" w:hAnsi="Garamond"/>
                        <w:b/>
                        <w:color w:val="70AD47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www.nkfih.gov.hu </w:t>
                    </w:r>
                    <w:r w:rsidRPr="006347CD">
                      <w:rPr>
                        <w:rFonts w:ascii="Garamond" w:hAnsi="Garamond"/>
                        <w:b/>
                        <w:color w:val="70AD47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Telefon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+36 1</w:t>
                    </w:r>
                    <w:r w:rsidR="00523237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365663" w:rsidRPr="00365663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795 4940</w:t>
                    </w:r>
                  </w:p>
                  <w:p w:rsidR="00D95B79" w:rsidRDefault="00D95B79"/>
                </w:txbxContent>
              </v:textbox>
              <w10:wrap anchorx="margin"/>
            </v:shape>
          </w:pict>
        </mc:Fallback>
      </mc:AlternateContent>
    </w:r>
  </w:p>
  <w:p w:rsidR="00D95B79" w:rsidRDefault="00D95B79" w:rsidP="006347CD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8F81FD" wp14:editId="227A9E0E">
              <wp:simplePos x="0" y="0"/>
              <wp:positionH relativeFrom="margin">
                <wp:align>center</wp:align>
              </wp:positionH>
              <wp:positionV relativeFrom="page">
                <wp:posOffset>9919335</wp:posOffset>
              </wp:positionV>
              <wp:extent cx="5760000" cy="7200"/>
              <wp:effectExtent l="0" t="0" r="31750" b="31115"/>
              <wp:wrapNone/>
              <wp:docPr id="7" name="Egyenes összekötő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7200"/>
                      </a:xfrm>
                      <a:prstGeom prst="line">
                        <a:avLst/>
                      </a:prstGeom>
                      <a:ln w="6350">
                        <a:solidFill>
                          <a:srgbClr val="B6D3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781.05pt" to="453.55pt,7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" strokecolor="#b6d37b" strokeweight=".5pt">
              <v:stroke joinstyle="miter"/>
              <w10:wrap anchorx="margin" anchory="page"/>
            </v:line>
          </w:pict>
        </mc:Fallback>
      </mc:AlternateContent>
    </w:r>
  </w:p>
  <w:p w:rsidR="00D95B79" w:rsidRDefault="00D95B79" w:rsidP="006347CD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:rsidR="00C95106" w:rsidRPr="00C95106" w:rsidRDefault="00C95106" w:rsidP="00C95106">
    <w:pPr>
      <w:pStyle w:val="llb"/>
      <w:tabs>
        <w:tab w:val="center" w:pos="9072"/>
      </w:tabs>
      <w:ind w:right="-2"/>
      <w:jc w:val="center"/>
      <w:rPr>
        <w:sz w:val="16"/>
        <w:szCs w:val="16"/>
      </w:rPr>
    </w:pPr>
    <w:r w:rsidRPr="00C95106">
      <w:rPr>
        <w:rFonts w:ascii="Garamond" w:hAnsi="Garamond"/>
        <w:sz w:val="16"/>
        <w:szCs w:val="16"/>
      </w:rPr>
      <w:fldChar w:fldCharType="begin"/>
    </w:r>
    <w:r w:rsidRPr="00C95106">
      <w:rPr>
        <w:rFonts w:ascii="Garamond" w:hAnsi="Garamond"/>
        <w:sz w:val="16"/>
        <w:szCs w:val="16"/>
      </w:rPr>
      <w:instrText>PAGE   \* MERGEFORMAT</w:instrText>
    </w:r>
    <w:r w:rsidRPr="00C95106">
      <w:rPr>
        <w:rFonts w:ascii="Garamond" w:hAnsi="Garamond"/>
        <w:sz w:val="16"/>
        <w:szCs w:val="16"/>
      </w:rPr>
      <w:fldChar w:fldCharType="separate"/>
    </w:r>
    <w:r w:rsidR="00861B20">
      <w:rPr>
        <w:rFonts w:ascii="Garamond" w:hAnsi="Garamond"/>
        <w:noProof/>
        <w:sz w:val="16"/>
        <w:szCs w:val="16"/>
      </w:rPr>
      <w:t>1</w:t>
    </w:r>
    <w:r w:rsidRPr="00C95106">
      <w:rPr>
        <w:rFonts w:ascii="Garamond" w:hAnsi="Garamond"/>
        <w:sz w:val="16"/>
        <w:szCs w:val="16"/>
      </w:rPr>
      <w:fldChar w:fldCharType="end"/>
    </w:r>
    <w:r w:rsidRPr="00C95106">
      <w:rPr>
        <w:rFonts w:ascii="Garamond" w:hAnsi="Garamond"/>
        <w:sz w:val="16"/>
        <w:szCs w:val="16"/>
      </w:rPr>
      <w:t xml:space="preserve"> (2)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3D9" w:rsidRDefault="00BC73D9" w:rsidP="00713AB5">
      <w:pPr>
        <w:spacing w:after="0" w:line="240" w:lineRule="auto"/>
      </w:pPr>
      <w:r>
        <w:separator/>
      </w:r>
    </w:p>
  </w:footnote>
  <w:footnote w:type="continuationSeparator" w:id="0">
    <w:p w:rsidR="00BC73D9" w:rsidRDefault="00BC73D9" w:rsidP="00713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C3" w:rsidRPr="00C63615" w:rsidRDefault="00421530">
    <w:pPr>
      <w:pStyle w:val="lfej"/>
      <w:rPr>
        <w:color w:val="FFFFFF" w:themeColor="background1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1D4958C" wp14:editId="7379EEF4">
              <wp:simplePos x="0" y="0"/>
              <wp:positionH relativeFrom="margin">
                <wp:posOffset>123825</wp:posOffset>
              </wp:positionH>
              <wp:positionV relativeFrom="page">
                <wp:posOffset>1022985</wp:posOffset>
              </wp:positionV>
              <wp:extent cx="5767200" cy="176400"/>
              <wp:effectExtent l="0" t="0" r="0" b="0"/>
              <wp:wrapSquare wrapText="bothSides"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7200" cy="17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21530" w:rsidRPr="00421530" w:rsidRDefault="00421530" w:rsidP="00421530">
                          <w:pPr>
                            <w:pStyle w:val="lfej"/>
                            <w:tabs>
                              <w:tab w:val="clear" w:pos="4536"/>
                              <w:tab w:val="center" w:pos="6946"/>
                            </w:tabs>
                            <w:rPr>
                              <w:rFonts w:ascii="Garamond" w:hAnsi="Garamond"/>
                              <w:noProof/>
                              <w:sz w:val="11"/>
                              <w:szCs w:val="11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  <w:sz w:val="12"/>
                              <w:szCs w:val="12"/>
                              <w:lang w:val="en-US"/>
                            </w:rPr>
                            <w:tab/>
                          </w:r>
                          <w:r w:rsidR="00365663">
                            <w:rPr>
                              <w:rFonts w:ascii="Garamond" w:hAnsi="Garamond"/>
                              <w:noProof/>
                              <w:sz w:val="11"/>
                              <w:szCs w:val="11"/>
                              <w:lang w:val="en-US"/>
                            </w:rPr>
                            <w:t xml:space="preserve">KOMMUNIKÁCIÓS </w:t>
                          </w:r>
                          <w:r w:rsidRPr="00421530">
                            <w:rPr>
                              <w:rFonts w:ascii="Garamond" w:hAnsi="Garamond"/>
                              <w:noProof/>
                              <w:sz w:val="11"/>
                              <w:szCs w:val="11"/>
                              <w:lang w:val="en-US"/>
                            </w:rPr>
                            <w:t>OSZTÁLY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margin-left:9.75pt;margin-top:80.55pt;width:454.1pt;height:13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" filled="f" stroked="f" strokeweight=".5pt">
              <v:textbox>
                <w:txbxContent>
                  <w:p w:rsidR="00421530" w:rsidRPr="00421530" w:rsidRDefault="00421530" w:rsidP="00421530">
                    <w:pPr>
                      <w:pStyle w:val="lfej"/>
                      <w:tabs>
                        <w:tab w:val="clear" w:pos="4536"/>
                        <w:tab w:val="center" w:pos="6946"/>
                      </w:tabs>
                      <w:rPr>
                        <w:rFonts w:ascii="Garamond" w:hAnsi="Garamond"/>
                        <w:noProof/>
                        <w:sz w:val="11"/>
                        <w:szCs w:val="11"/>
                        <w:lang w:val="en-US"/>
                      </w:rPr>
                    </w:pPr>
                    <w:r>
                      <w:rPr>
                        <w:rFonts w:ascii="Garamond" w:hAnsi="Garamond"/>
                        <w:noProof/>
                        <w:sz w:val="12"/>
                        <w:szCs w:val="12"/>
                        <w:lang w:val="en-US"/>
                      </w:rPr>
                      <w:tab/>
                    </w:r>
                    <w:r w:rsidR="00365663">
                      <w:rPr>
                        <w:rFonts w:ascii="Garamond" w:hAnsi="Garamond"/>
                        <w:noProof/>
                        <w:sz w:val="11"/>
                        <w:szCs w:val="11"/>
                        <w:lang w:val="en-US"/>
                      </w:rPr>
                      <w:t xml:space="preserve">KOMMUNIKÁCIÓS </w:t>
                    </w:r>
                    <w:r w:rsidRPr="00421530">
                      <w:rPr>
                        <w:rFonts w:ascii="Garamond" w:hAnsi="Garamond"/>
                        <w:noProof/>
                        <w:sz w:val="11"/>
                        <w:szCs w:val="11"/>
                        <w:lang w:val="en-US"/>
                      </w:rPr>
                      <w:t>OSZTÁLY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color w:val="FFFFFF" w:themeColor="background1"/>
        <w:lang w:eastAsia="hu-HU"/>
      </w:rPr>
      <w:drawing>
        <wp:anchor distT="0" distB="0" distL="114300" distR="114300" simplePos="0" relativeHeight="251668480" behindDoc="0" locked="0" layoutInCell="1" allowOverlap="1" wp14:anchorId="27D0F157" wp14:editId="15C76343">
          <wp:simplePos x="0" y="0"/>
          <wp:positionH relativeFrom="column">
            <wp:posOffset>-4445</wp:posOffset>
          </wp:positionH>
          <wp:positionV relativeFrom="page">
            <wp:posOffset>504190</wp:posOffset>
          </wp:positionV>
          <wp:extent cx="5760000" cy="518400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vél_színes_2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8C3" w:rsidRPr="00C63615">
      <w:rPr>
        <w:color w:val="FFFFFF" w:themeColor="background1"/>
      </w:rPr>
      <w:t>Szöveg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AB5" w:rsidRPr="00F56CC0" w:rsidRDefault="00F56CC0" w:rsidP="00F56CC0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C0C703" wp14:editId="7C9F8831">
              <wp:simplePos x="0" y="0"/>
              <wp:positionH relativeFrom="margin">
                <wp:posOffset>90805</wp:posOffset>
              </wp:positionH>
              <wp:positionV relativeFrom="page">
                <wp:posOffset>1242060</wp:posOffset>
              </wp:positionV>
              <wp:extent cx="5767070" cy="350520"/>
              <wp:effectExtent l="0" t="0" r="0" b="0"/>
              <wp:wrapSquare wrapText="bothSides"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7070" cy="350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C6330" w:rsidRDefault="00FC6330" w:rsidP="00FC6330">
                          <w:pPr>
                            <w:pStyle w:val="lfej"/>
                            <w:tabs>
                              <w:tab w:val="clear" w:pos="4536"/>
                              <w:tab w:val="center" w:pos="6946"/>
                            </w:tabs>
                            <w:ind w:left="5103"/>
                            <w:jc w:val="center"/>
                            <w:rPr>
                              <w:rFonts w:ascii="Garamond" w:hAnsi="Garamond"/>
                              <w:noProof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  <w:sz w:val="12"/>
                              <w:szCs w:val="12"/>
                              <w:lang w:val="en-US"/>
                            </w:rPr>
                            <w:t>ELNÖKI TITKÁRSÁG</w:t>
                          </w:r>
                        </w:p>
                        <w:p w:rsidR="00F56CC0" w:rsidRPr="001A2DEC" w:rsidRDefault="00365663" w:rsidP="00FC6330">
                          <w:pPr>
                            <w:pStyle w:val="lfej"/>
                            <w:tabs>
                              <w:tab w:val="clear" w:pos="4536"/>
                              <w:tab w:val="center" w:pos="6946"/>
                            </w:tabs>
                            <w:ind w:left="5103"/>
                            <w:jc w:val="center"/>
                            <w:rPr>
                              <w:rFonts w:ascii="Garamond" w:hAnsi="Garamond"/>
                              <w:noProof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  <w:sz w:val="12"/>
                              <w:szCs w:val="12"/>
                              <w:lang w:val="en-US"/>
                            </w:rPr>
                            <w:t>KOMMUNIKÁCIÓS</w:t>
                          </w:r>
                          <w:r w:rsidR="00F56CC0" w:rsidRPr="001A2DEC">
                            <w:rPr>
                              <w:rFonts w:ascii="Garamond" w:hAnsi="Garamond"/>
                              <w:noProof/>
                              <w:sz w:val="12"/>
                              <w:szCs w:val="12"/>
                              <w:lang w:val="en-US"/>
                            </w:rPr>
                            <w:t xml:space="preserve"> OSZTÁLY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8" type="#_x0000_t202" style="position:absolute;margin-left:7.15pt;margin-top:97.8pt;width:454.1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" filled="f" stroked="f" strokeweight=".5pt">
              <v:textbox>
                <w:txbxContent>
                  <w:p w:rsidR="00FC6330" w:rsidRDefault="00FC6330" w:rsidP="00FC6330">
                    <w:pPr>
                      <w:pStyle w:val="lfej"/>
                      <w:tabs>
                        <w:tab w:val="clear" w:pos="4536"/>
                        <w:tab w:val="center" w:pos="6946"/>
                      </w:tabs>
                      <w:ind w:left="5103"/>
                      <w:jc w:val="center"/>
                      <w:rPr>
                        <w:rFonts w:ascii="Garamond" w:hAnsi="Garamond"/>
                        <w:noProof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Garamond" w:hAnsi="Garamond"/>
                        <w:noProof/>
                        <w:sz w:val="12"/>
                        <w:szCs w:val="12"/>
                        <w:lang w:val="en-US"/>
                      </w:rPr>
                      <w:t>ELNÖKI TITKÁRSÁG</w:t>
                    </w:r>
                  </w:p>
                  <w:p w:rsidR="00F56CC0" w:rsidRPr="001A2DEC" w:rsidRDefault="00365663" w:rsidP="00FC6330">
                    <w:pPr>
                      <w:pStyle w:val="lfej"/>
                      <w:tabs>
                        <w:tab w:val="clear" w:pos="4536"/>
                        <w:tab w:val="center" w:pos="6946"/>
                      </w:tabs>
                      <w:ind w:left="5103"/>
                      <w:jc w:val="center"/>
                      <w:rPr>
                        <w:rFonts w:ascii="Garamond" w:hAnsi="Garamond"/>
                        <w:noProof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Garamond" w:hAnsi="Garamond"/>
                        <w:noProof/>
                        <w:sz w:val="12"/>
                        <w:szCs w:val="12"/>
                        <w:lang w:val="en-US"/>
                      </w:rPr>
                      <w:t>KOMMUNIKÁCIÓS</w:t>
                    </w:r>
                    <w:r w:rsidR="00F56CC0" w:rsidRPr="001A2DEC">
                      <w:rPr>
                        <w:rFonts w:ascii="Garamond" w:hAnsi="Garamond"/>
                        <w:noProof/>
                        <w:sz w:val="12"/>
                        <w:szCs w:val="12"/>
                        <w:lang w:val="en-US"/>
                      </w:rPr>
                      <w:t xml:space="preserve"> OSZTÁLY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713AB5" w:rsidRPr="00F56CC0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0F38B24B" wp14:editId="0D1CAFB5">
          <wp:simplePos x="0" y="0"/>
          <wp:positionH relativeFrom="margin">
            <wp:align>left</wp:align>
          </wp:positionH>
          <wp:positionV relativeFrom="page">
            <wp:posOffset>471805</wp:posOffset>
          </wp:positionV>
          <wp:extent cx="5752800" cy="752400"/>
          <wp:effectExtent l="0" t="0" r="635" b="0"/>
          <wp:wrapNone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ínes_fejléc_szlogenn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28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3EF"/>
    <w:multiLevelType w:val="hybridMultilevel"/>
    <w:tmpl w:val="4E8CC32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5F2CE7"/>
    <w:multiLevelType w:val="multilevel"/>
    <w:tmpl w:val="4770EEB2"/>
    <w:styleLink w:val="bullet"/>
    <w:lvl w:ilvl="0">
      <w:start w:val="1"/>
      <w:numFmt w:val="bullet"/>
      <w:suff w:val="space"/>
      <w:lvlText w:val=""/>
      <w:lvlJc w:val="left"/>
      <w:pPr>
        <w:ind w:left="397" w:hanging="57"/>
      </w:pPr>
      <w:rPr>
        <w:rFonts w:ascii="Symbol" w:hAnsi="Symbol" w:hint="default"/>
        <w:color w:val="B6D37B"/>
      </w:rPr>
    </w:lvl>
    <w:lvl w:ilvl="1">
      <w:start w:val="1"/>
      <w:numFmt w:val="bullet"/>
      <w:suff w:val="space"/>
      <w:lvlText w:val=""/>
      <w:lvlJc w:val="left"/>
      <w:pPr>
        <w:ind w:left="681" w:hanging="57"/>
      </w:pPr>
      <w:rPr>
        <w:rFonts w:ascii="Symbol" w:hAnsi="Symbol" w:hint="default"/>
        <w:color w:val="C5E0B3" w:themeColor="accent6" w:themeTint="66"/>
      </w:rPr>
    </w:lvl>
    <w:lvl w:ilvl="2">
      <w:start w:val="1"/>
      <w:numFmt w:val="bullet"/>
      <w:lvlText w:val=""/>
      <w:lvlJc w:val="left"/>
      <w:pPr>
        <w:ind w:left="965" w:hanging="57"/>
      </w:pPr>
      <w:rPr>
        <w:rFonts w:ascii="Symbol" w:hAnsi="Symbol" w:hint="default"/>
        <w:color w:val="E2EFD9" w:themeColor="accent6" w:themeTint="33"/>
      </w:rPr>
    </w:lvl>
    <w:lvl w:ilvl="3">
      <w:start w:val="1"/>
      <w:numFmt w:val="bullet"/>
      <w:lvlText w:val=""/>
      <w:lvlJc w:val="left"/>
      <w:pPr>
        <w:ind w:left="1249" w:hanging="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3" w:hanging="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17" w:hanging="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101" w:hanging="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85" w:hanging="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669" w:hanging="57"/>
      </w:pPr>
      <w:rPr>
        <w:rFonts w:ascii="Wingdings" w:hAnsi="Wingdings" w:hint="default"/>
      </w:rPr>
    </w:lvl>
  </w:abstractNum>
  <w:abstractNum w:abstractNumId="2">
    <w:nsid w:val="16C1283E"/>
    <w:multiLevelType w:val="hybridMultilevel"/>
    <w:tmpl w:val="143EEC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42803"/>
    <w:multiLevelType w:val="multilevel"/>
    <w:tmpl w:val="46C42BEE"/>
    <w:styleLink w:val="1a"/>
    <w:lvl w:ilvl="0">
      <w:start w:val="1"/>
      <w:numFmt w:val="decimal"/>
      <w:suff w:val="space"/>
      <w:lvlText w:val="%1."/>
      <w:lvlJc w:val="left"/>
      <w:pPr>
        <w:ind w:left="397" w:hanging="57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681" w:hanging="5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965" w:hanging="57"/>
      </w:pPr>
      <w:rPr>
        <w:rFonts w:ascii="Garamond" w:hAnsi="Garamond" w:hint="default"/>
        <w:color w:val="auto"/>
      </w:rPr>
    </w:lvl>
    <w:lvl w:ilvl="3">
      <w:start w:val="1"/>
      <w:numFmt w:val="decimal"/>
      <w:lvlText w:val="%4."/>
      <w:lvlJc w:val="left"/>
      <w:pPr>
        <w:ind w:left="1249" w:hanging="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33" w:hanging="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17" w:hanging="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01" w:hanging="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85" w:hanging="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69" w:hanging="57"/>
      </w:pPr>
      <w:rPr>
        <w:rFonts w:hint="default"/>
      </w:rPr>
    </w:lvl>
  </w:abstractNum>
  <w:abstractNum w:abstractNumId="4">
    <w:nsid w:val="2F5B7D01"/>
    <w:multiLevelType w:val="multilevel"/>
    <w:tmpl w:val="08145A56"/>
    <w:styleLink w:val="Stlus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6D37B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C5E0B3" w:themeColor="accent6" w:themeTint="66"/>
      </w:rPr>
    </w:lvl>
    <w:lvl w:ilvl="2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E2EFD9" w:themeColor="accent6" w:themeTint="33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404A0DF4"/>
    <w:multiLevelType w:val="hybridMultilevel"/>
    <w:tmpl w:val="E534A8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778C7"/>
    <w:multiLevelType w:val="multilevel"/>
    <w:tmpl w:val="63B0CBB2"/>
    <w:styleLink w:val="vonal"/>
    <w:lvl w:ilvl="0">
      <w:start w:val="1"/>
      <w:numFmt w:val="lowerLetter"/>
      <w:suff w:val="space"/>
      <w:lvlText w:val="%1)"/>
      <w:lvlJc w:val="left"/>
      <w:pPr>
        <w:ind w:left="397" w:hanging="5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681" w:hanging="57"/>
      </w:pPr>
      <w:rPr>
        <w:rFonts w:ascii="Garamond" w:hAnsi="Garamond" w:hint="default"/>
        <w:color w:val="auto"/>
      </w:rPr>
    </w:lvl>
    <w:lvl w:ilvl="2">
      <w:start w:val="1"/>
      <w:numFmt w:val="bullet"/>
      <w:lvlText w:val=""/>
      <w:lvlJc w:val="left"/>
      <w:pPr>
        <w:ind w:left="965" w:hanging="57"/>
      </w:pPr>
      <w:rPr>
        <w:rFonts w:ascii="Symbol" w:hAnsi="Symbol" w:hint="default"/>
        <w:color w:val="E2EFD9" w:themeColor="accent6" w:themeTint="33"/>
      </w:rPr>
    </w:lvl>
    <w:lvl w:ilvl="3">
      <w:start w:val="1"/>
      <w:numFmt w:val="bullet"/>
      <w:lvlText w:val=""/>
      <w:lvlJc w:val="left"/>
      <w:pPr>
        <w:ind w:left="1249" w:hanging="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3" w:hanging="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17" w:hanging="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101" w:hanging="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85" w:hanging="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669" w:hanging="57"/>
      </w:pPr>
      <w:rPr>
        <w:rFonts w:ascii="Wingdings" w:hAnsi="Wingdings" w:hint="default"/>
      </w:rPr>
    </w:lvl>
  </w:abstractNum>
  <w:abstractNum w:abstractNumId="7">
    <w:nsid w:val="7A2F2940"/>
    <w:multiLevelType w:val="hybridMultilevel"/>
    <w:tmpl w:val="5D8075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31A47"/>
    <w:multiLevelType w:val="hybridMultilevel"/>
    <w:tmpl w:val="AD8087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IdMacAtCleanup w:val="6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M">
    <w15:presenceInfo w15:providerId="None" w15:userId="T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B5"/>
    <w:rsid w:val="00017121"/>
    <w:rsid w:val="0002303A"/>
    <w:rsid w:val="000240C9"/>
    <w:rsid w:val="00026543"/>
    <w:rsid w:val="00054AE7"/>
    <w:rsid w:val="000622F6"/>
    <w:rsid w:val="00062944"/>
    <w:rsid w:val="00071BD1"/>
    <w:rsid w:val="00081239"/>
    <w:rsid w:val="0009032F"/>
    <w:rsid w:val="000F5645"/>
    <w:rsid w:val="001066F4"/>
    <w:rsid w:val="001159A2"/>
    <w:rsid w:val="001247E9"/>
    <w:rsid w:val="00131E1B"/>
    <w:rsid w:val="0015670F"/>
    <w:rsid w:val="00166FCF"/>
    <w:rsid w:val="00171385"/>
    <w:rsid w:val="00176741"/>
    <w:rsid w:val="001A2DEC"/>
    <w:rsid w:val="001C1DE6"/>
    <w:rsid w:val="001C2549"/>
    <w:rsid w:val="0020553A"/>
    <w:rsid w:val="00205A8E"/>
    <w:rsid w:val="002316F4"/>
    <w:rsid w:val="00247A45"/>
    <w:rsid w:val="00250D93"/>
    <w:rsid w:val="002544D9"/>
    <w:rsid w:val="002607DB"/>
    <w:rsid w:val="002728AF"/>
    <w:rsid w:val="002A5B8E"/>
    <w:rsid w:val="002A7EC8"/>
    <w:rsid w:val="002B40CE"/>
    <w:rsid w:val="002C3C4A"/>
    <w:rsid w:val="00306170"/>
    <w:rsid w:val="00311467"/>
    <w:rsid w:val="0032015A"/>
    <w:rsid w:val="00354BCD"/>
    <w:rsid w:val="00360902"/>
    <w:rsid w:val="00365663"/>
    <w:rsid w:val="003662DE"/>
    <w:rsid w:val="00386A15"/>
    <w:rsid w:val="003A2C8E"/>
    <w:rsid w:val="003B6871"/>
    <w:rsid w:val="003C1635"/>
    <w:rsid w:val="003C41AE"/>
    <w:rsid w:val="003C4F73"/>
    <w:rsid w:val="003D3E2E"/>
    <w:rsid w:val="003E4F38"/>
    <w:rsid w:val="003E70E8"/>
    <w:rsid w:val="00401D3C"/>
    <w:rsid w:val="00421530"/>
    <w:rsid w:val="0042484A"/>
    <w:rsid w:val="00427FC0"/>
    <w:rsid w:val="0046603E"/>
    <w:rsid w:val="00467E38"/>
    <w:rsid w:val="0047063D"/>
    <w:rsid w:val="004965EE"/>
    <w:rsid w:val="004A2DD2"/>
    <w:rsid w:val="004B21D0"/>
    <w:rsid w:val="004B715E"/>
    <w:rsid w:val="004B79E0"/>
    <w:rsid w:val="004C51F4"/>
    <w:rsid w:val="004D26D2"/>
    <w:rsid w:val="004D2DA8"/>
    <w:rsid w:val="004E1391"/>
    <w:rsid w:val="00500BCC"/>
    <w:rsid w:val="00505573"/>
    <w:rsid w:val="005058EF"/>
    <w:rsid w:val="00523237"/>
    <w:rsid w:val="00523509"/>
    <w:rsid w:val="00544B45"/>
    <w:rsid w:val="00547B4D"/>
    <w:rsid w:val="005563A9"/>
    <w:rsid w:val="00566C4C"/>
    <w:rsid w:val="00571F0B"/>
    <w:rsid w:val="00592FA5"/>
    <w:rsid w:val="005A6761"/>
    <w:rsid w:val="005B39ED"/>
    <w:rsid w:val="005C1B22"/>
    <w:rsid w:val="005C4A28"/>
    <w:rsid w:val="005C6BF1"/>
    <w:rsid w:val="005E2A39"/>
    <w:rsid w:val="00600A72"/>
    <w:rsid w:val="00604E75"/>
    <w:rsid w:val="00607BD2"/>
    <w:rsid w:val="00622467"/>
    <w:rsid w:val="00632465"/>
    <w:rsid w:val="006347CD"/>
    <w:rsid w:val="00634F31"/>
    <w:rsid w:val="006535ED"/>
    <w:rsid w:val="006918C3"/>
    <w:rsid w:val="006A53B9"/>
    <w:rsid w:val="006A54E6"/>
    <w:rsid w:val="006C2237"/>
    <w:rsid w:val="006C29A5"/>
    <w:rsid w:val="006D3C73"/>
    <w:rsid w:val="006D4362"/>
    <w:rsid w:val="006E2ED0"/>
    <w:rsid w:val="00710855"/>
    <w:rsid w:val="00713AB5"/>
    <w:rsid w:val="00726461"/>
    <w:rsid w:val="00734876"/>
    <w:rsid w:val="0073741A"/>
    <w:rsid w:val="0073784B"/>
    <w:rsid w:val="00741961"/>
    <w:rsid w:val="00773187"/>
    <w:rsid w:val="00773CF5"/>
    <w:rsid w:val="00783AEA"/>
    <w:rsid w:val="007C2544"/>
    <w:rsid w:val="007C381E"/>
    <w:rsid w:val="007C7502"/>
    <w:rsid w:val="007E6EC5"/>
    <w:rsid w:val="008029C2"/>
    <w:rsid w:val="008051B6"/>
    <w:rsid w:val="008063CE"/>
    <w:rsid w:val="008215AF"/>
    <w:rsid w:val="00821B7F"/>
    <w:rsid w:val="0082696F"/>
    <w:rsid w:val="00827307"/>
    <w:rsid w:val="00833BFF"/>
    <w:rsid w:val="00851015"/>
    <w:rsid w:val="00851981"/>
    <w:rsid w:val="00854F1D"/>
    <w:rsid w:val="008559E6"/>
    <w:rsid w:val="00857036"/>
    <w:rsid w:val="00861B20"/>
    <w:rsid w:val="00884C53"/>
    <w:rsid w:val="008B46DC"/>
    <w:rsid w:val="008C3952"/>
    <w:rsid w:val="008C6FFB"/>
    <w:rsid w:val="008E3374"/>
    <w:rsid w:val="008E388B"/>
    <w:rsid w:val="008E3CE7"/>
    <w:rsid w:val="008E4827"/>
    <w:rsid w:val="008E65D1"/>
    <w:rsid w:val="008F28E7"/>
    <w:rsid w:val="00915B31"/>
    <w:rsid w:val="00921460"/>
    <w:rsid w:val="00925466"/>
    <w:rsid w:val="00934DAE"/>
    <w:rsid w:val="00940364"/>
    <w:rsid w:val="00950B3A"/>
    <w:rsid w:val="00960BD1"/>
    <w:rsid w:val="00963715"/>
    <w:rsid w:val="00970F5C"/>
    <w:rsid w:val="00974814"/>
    <w:rsid w:val="009826FF"/>
    <w:rsid w:val="00983883"/>
    <w:rsid w:val="00985958"/>
    <w:rsid w:val="00985C2D"/>
    <w:rsid w:val="009860EF"/>
    <w:rsid w:val="00990E70"/>
    <w:rsid w:val="009A38A0"/>
    <w:rsid w:val="009A5BD0"/>
    <w:rsid w:val="009B0FEC"/>
    <w:rsid w:val="009B7D46"/>
    <w:rsid w:val="009C4CA8"/>
    <w:rsid w:val="009F25E8"/>
    <w:rsid w:val="009F4672"/>
    <w:rsid w:val="00A06915"/>
    <w:rsid w:val="00A11232"/>
    <w:rsid w:val="00A37A3A"/>
    <w:rsid w:val="00A502F3"/>
    <w:rsid w:val="00A549B8"/>
    <w:rsid w:val="00A64CF6"/>
    <w:rsid w:val="00A720FE"/>
    <w:rsid w:val="00A77E48"/>
    <w:rsid w:val="00A84BCF"/>
    <w:rsid w:val="00A9131F"/>
    <w:rsid w:val="00A968E2"/>
    <w:rsid w:val="00AA26A9"/>
    <w:rsid w:val="00AB5106"/>
    <w:rsid w:val="00AC7E19"/>
    <w:rsid w:val="00AE4F78"/>
    <w:rsid w:val="00AE77B7"/>
    <w:rsid w:val="00B06D5B"/>
    <w:rsid w:val="00B11003"/>
    <w:rsid w:val="00B1266A"/>
    <w:rsid w:val="00B22270"/>
    <w:rsid w:val="00B26106"/>
    <w:rsid w:val="00B36480"/>
    <w:rsid w:val="00B43AEB"/>
    <w:rsid w:val="00B4413A"/>
    <w:rsid w:val="00B465B5"/>
    <w:rsid w:val="00B47075"/>
    <w:rsid w:val="00B73225"/>
    <w:rsid w:val="00B75C1F"/>
    <w:rsid w:val="00B85492"/>
    <w:rsid w:val="00B85FB8"/>
    <w:rsid w:val="00BA5D55"/>
    <w:rsid w:val="00BB294A"/>
    <w:rsid w:val="00BB3100"/>
    <w:rsid w:val="00BB497D"/>
    <w:rsid w:val="00BB5C71"/>
    <w:rsid w:val="00BC5598"/>
    <w:rsid w:val="00BC73D9"/>
    <w:rsid w:val="00BE4957"/>
    <w:rsid w:val="00BF151F"/>
    <w:rsid w:val="00C14440"/>
    <w:rsid w:val="00C22FA8"/>
    <w:rsid w:val="00C24637"/>
    <w:rsid w:val="00C451C3"/>
    <w:rsid w:val="00C53B2B"/>
    <w:rsid w:val="00C5436C"/>
    <w:rsid w:val="00C56005"/>
    <w:rsid w:val="00C63615"/>
    <w:rsid w:val="00C6452C"/>
    <w:rsid w:val="00C679A2"/>
    <w:rsid w:val="00C67DDC"/>
    <w:rsid w:val="00C72164"/>
    <w:rsid w:val="00C81909"/>
    <w:rsid w:val="00C95106"/>
    <w:rsid w:val="00C96610"/>
    <w:rsid w:val="00CA0AD0"/>
    <w:rsid w:val="00CA5D5A"/>
    <w:rsid w:val="00CB4095"/>
    <w:rsid w:val="00CC7149"/>
    <w:rsid w:val="00CD4CA5"/>
    <w:rsid w:val="00CE2476"/>
    <w:rsid w:val="00CE535A"/>
    <w:rsid w:val="00CF0BB2"/>
    <w:rsid w:val="00CF1FAF"/>
    <w:rsid w:val="00D105F7"/>
    <w:rsid w:val="00D117DA"/>
    <w:rsid w:val="00D3447E"/>
    <w:rsid w:val="00D436A4"/>
    <w:rsid w:val="00D44D3C"/>
    <w:rsid w:val="00D50D1B"/>
    <w:rsid w:val="00D67C03"/>
    <w:rsid w:val="00D95B79"/>
    <w:rsid w:val="00DA211A"/>
    <w:rsid w:val="00DC1006"/>
    <w:rsid w:val="00DC2518"/>
    <w:rsid w:val="00DD53E0"/>
    <w:rsid w:val="00DD7C8B"/>
    <w:rsid w:val="00DF1900"/>
    <w:rsid w:val="00DF5B0F"/>
    <w:rsid w:val="00DF6CAC"/>
    <w:rsid w:val="00E0531C"/>
    <w:rsid w:val="00E1032E"/>
    <w:rsid w:val="00E30A06"/>
    <w:rsid w:val="00E350AF"/>
    <w:rsid w:val="00E35B67"/>
    <w:rsid w:val="00E4099E"/>
    <w:rsid w:val="00E666D8"/>
    <w:rsid w:val="00E71521"/>
    <w:rsid w:val="00E80292"/>
    <w:rsid w:val="00E8781C"/>
    <w:rsid w:val="00E964FE"/>
    <w:rsid w:val="00EC1E50"/>
    <w:rsid w:val="00ED1678"/>
    <w:rsid w:val="00EE28F1"/>
    <w:rsid w:val="00F01CD2"/>
    <w:rsid w:val="00F04080"/>
    <w:rsid w:val="00F10E8F"/>
    <w:rsid w:val="00F5454D"/>
    <w:rsid w:val="00F56CC0"/>
    <w:rsid w:val="00F6162C"/>
    <w:rsid w:val="00F71CF3"/>
    <w:rsid w:val="00F84D3C"/>
    <w:rsid w:val="00F90109"/>
    <w:rsid w:val="00F960D9"/>
    <w:rsid w:val="00F97157"/>
    <w:rsid w:val="00FA3F92"/>
    <w:rsid w:val="00FA5E14"/>
    <w:rsid w:val="00FB681C"/>
    <w:rsid w:val="00FC2D8F"/>
    <w:rsid w:val="00FC6330"/>
    <w:rsid w:val="00FD3981"/>
    <w:rsid w:val="00FD6A9E"/>
    <w:rsid w:val="00FD7815"/>
    <w:rsid w:val="00FF157B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F7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D78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3E70E8"/>
    <w:pPr>
      <w:keepNext/>
      <w:spacing w:before="120" w:after="120" w:line="240" w:lineRule="auto"/>
      <w:outlineLvl w:val="3"/>
    </w:pPr>
    <w:rPr>
      <w:rFonts w:ascii="Myriad Pro" w:eastAsia="Times New Roman" w:hAnsi="Myriad Pro" w:cs="Times New Roman"/>
      <w:b/>
      <w:bCs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1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3AB5"/>
  </w:style>
  <w:style w:type="paragraph" w:styleId="llb">
    <w:name w:val="footer"/>
    <w:basedOn w:val="Norml"/>
    <w:link w:val="llbChar"/>
    <w:uiPriority w:val="99"/>
    <w:unhideWhenUsed/>
    <w:rsid w:val="0071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3AB5"/>
  </w:style>
  <w:style w:type="paragraph" w:styleId="Listaszerbekezds">
    <w:name w:val="List Paragraph"/>
    <w:aliases w:val="Dot pt,No Spacing1,List Paragraph Char Char Char,Indicator Text,Numbered Para 1,Listeafsnit1,リスト段落1,Parágrafo da Lista1,List Paragraph2,List Paragraph21,Párrafo de lista1,Listaszerű bekezdés5"/>
    <w:basedOn w:val="Norml"/>
    <w:link w:val="ListaszerbekezdsChar"/>
    <w:uiPriority w:val="34"/>
    <w:qFormat/>
    <w:rsid w:val="00B1100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A2C8E"/>
    <w:rPr>
      <w:color w:val="0563C1" w:themeColor="hyperlink"/>
      <w:u w:val="single"/>
    </w:rPr>
  </w:style>
  <w:style w:type="numbering" w:customStyle="1" w:styleId="Stlus1">
    <w:name w:val="Stílus1"/>
    <w:uiPriority w:val="99"/>
    <w:rsid w:val="004B79E0"/>
    <w:pPr>
      <w:numPr>
        <w:numId w:val="1"/>
      </w:numPr>
    </w:pPr>
  </w:style>
  <w:style w:type="numbering" w:customStyle="1" w:styleId="bullet">
    <w:name w:val="bullet"/>
    <w:uiPriority w:val="99"/>
    <w:rsid w:val="00D44D3C"/>
    <w:pPr>
      <w:numPr>
        <w:numId w:val="2"/>
      </w:numPr>
    </w:pPr>
  </w:style>
  <w:style w:type="numbering" w:customStyle="1" w:styleId="1a">
    <w:name w:val="1a"/>
    <w:uiPriority w:val="99"/>
    <w:rsid w:val="00D44D3C"/>
    <w:pPr>
      <w:numPr>
        <w:numId w:val="3"/>
      </w:numPr>
    </w:pPr>
  </w:style>
  <w:style w:type="numbering" w:customStyle="1" w:styleId="vonal">
    <w:name w:val="vonal"/>
    <w:uiPriority w:val="99"/>
    <w:rsid w:val="00D44D3C"/>
    <w:pPr>
      <w:numPr>
        <w:numId w:val="4"/>
      </w:numPr>
    </w:pPr>
  </w:style>
  <w:style w:type="character" w:styleId="Kiemels2">
    <w:name w:val="Strong"/>
    <w:basedOn w:val="Bekezdsalapbettpusa"/>
    <w:uiPriority w:val="22"/>
    <w:qFormat/>
    <w:rsid w:val="00365663"/>
    <w:rPr>
      <w:b/>
      <w:bCs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eafsnit1 Char,リスト段落1 Char,Parágrafo da Lista1 Char,List Paragraph2 Char,List Paragraph21 Char,Párrafo de lista1 Char"/>
    <w:basedOn w:val="Bekezdsalapbettpusa"/>
    <w:link w:val="Listaszerbekezds"/>
    <w:uiPriority w:val="34"/>
    <w:locked/>
    <w:rsid w:val="00365663"/>
  </w:style>
  <w:style w:type="paragraph" w:customStyle="1" w:styleId="Body">
    <w:name w:val="Body"/>
    <w:rsid w:val="00950B3A"/>
    <w:pPr>
      <w:spacing w:after="0" w:line="276" w:lineRule="auto"/>
    </w:pPr>
    <w:rPr>
      <w:rFonts w:ascii="Arial" w:eastAsia="Arial Unicode MS" w:hAnsi="Arial" w:cs="Arial Unicode MS"/>
      <w:color w:val="000000"/>
      <w:u w:color="000000"/>
      <w:lang w:val="de-DE" w:eastAsia="hu-HU"/>
    </w:rPr>
  </w:style>
  <w:style w:type="character" w:customStyle="1" w:styleId="Cmsor4Char">
    <w:name w:val="Címsor 4 Char"/>
    <w:basedOn w:val="Bekezdsalapbettpusa"/>
    <w:link w:val="Cmsor4"/>
    <w:rsid w:val="003E70E8"/>
    <w:rPr>
      <w:rFonts w:ascii="Myriad Pro" w:eastAsia="Times New Roman" w:hAnsi="Myriad Pro" w:cs="Times New Roman"/>
      <w:b/>
      <w:bCs/>
      <w:szCs w:val="28"/>
      <w:lang w:eastAsia="hu-HU"/>
    </w:rPr>
  </w:style>
  <w:style w:type="paragraph" w:customStyle="1" w:styleId="Szvegtest">
    <w:name w:val="Szövegtest"/>
    <w:basedOn w:val="Norml"/>
    <w:rsid w:val="003E70E8"/>
    <w:pPr>
      <w:spacing w:before="60" w:after="0" w:line="280" w:lineRule="atLeast"/>
      <w:ind w:firstLine="284"/>
      <w:jc w:val="both"/>
    </w:pPr>
    <w:rPr>
      <w:rFonts w:ascii="Myriad Pro" w:eastAsia="Times New Roman" w:hAnsi="Myriad Pro" w:cs="Times New Roman"/>
      <w:szCs w:val="24"/>
      <w:lang w:eastAsia="hu-HU"/>
    </w:rPr>
  </w:style>
  <w:style w:type="character" w:styleId="Finomkiemels">
    <w:name w:val="Subtle Emphasis"/>
    <w:qFormat/>
    <w:rsid w:val="003E70E8"/>
    <w:rPr>
      <w:i w:val="0"/>
      <w:iCs w:val="0"/>
      <w:color w:val="000000"/>
      <w:bdr w:val="none" w:sz="0" w:space="0" w:color="auto"/>
      <w:shd w:val="clear" w:color="auto" w:fill="FFFFF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70E8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8C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7E6EC5"/>
  </w:style>
  <w:style w:type="character" w:customStyle="1" w:styleId="Cmsor2Char">
    <w:name w:val="Címsor 2 Char"/>
    <w:basedOn w:val="Bekezdsalapbettpusa"/>
    <w:link w:val="Cmsor2"/>
    <w:uiPriority w:val="9"/>
    <w:semiHidden/>
    <w:rsid w:val="00FD78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BC559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773CF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73CF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73CF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3CF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73C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D78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3E70E8"/>
    <w:pPr>
      <w:keepNext/>
      <w:spacing w:before="120" w:after="120" w:line="240" w:lineRule="auto"/>
      <w:outlineLvl w:val="3"/>
    </w:pPr>
    <w:rPr>
      <w:rFonts w:ascii="Myriad Pro" w:eastAsia="Times New Roman" w:hAnsi="Myriad Pro" w:cs="Times New Roman"/>
      <w:b/>
      <w:bCs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1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3AB5"/>
  </w:style>
  <w:style w:type="paragraph" w:styleId="llb">
    <w:name w:val="footer"/>
    <w:basedOn w:val="Norml"/>
    <w:link w:val="llbChar"/>
    <w:uiPriority w:val="99"/>
    <w:unhideWhenUsed/>
    <w:rsid w:val="0071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3AB5"/>
  </w:style>
  <w:style w:type="paragraph" w:styleId="Listaszerbekezds">
    <w:name w:val="List Paragraph"/>
    <w:aliases w:val="Dot pt,No Spacing1,List Paragraph Char Char Char,Indicator Text,Numbered Para 1,Listeafsnit1,リスト段落1,Parágrafo da Lista1,List Paragraph2,List Paragraph21,Párrafo de lista1,Listaszerű bekezdés5"/>
    <w:basedOn w:val="Norml"/>
    <w:link w:val="ListaszerbekezdsChar"/>
    <w:uiPriority w:val="34"/>
    <w:qFormat/>
    <w:rsid w:val="00B1100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A2C8E"/>
    <w:rPr>
      <w:color w:val="0563C1" w:themeColor="hyperlink"/>
      <w:u w:val="single"/>
    </w:rPr>
  </w:style>
  <w:style w:type="numbering" w:customStyle="1" w:styleId="Stlus1">
    <w:name w:val="Stílus1"/>
    <w:uiPriority w:val="99"/>
    <w:rsid w:val="004B79E0"/>
    <w:pPr>
      <w:numPr>
        <w:numId w:val="1"/>
      </w:numPr>
    </w:pPr>
  </w:style>
  <w:style w:type="numbering" w:customStyle="1" w:styleId="bullet">
    <w:name w:val="bullet"/>
    <w:uiPriority w:val="99"/>
    <w:rsid w:val="00D44D3C"/>
    <w:pPr>
      <w:numPr>
        <w:numId w:val="2"/>
      </w:numPr>
    </w:pPr>
  </w:style>
  <w:style w:type="numbering" w:customStyle="1" w:styleId="1a">
    <w:name w:val="1a"/>
    <w:uiPriority w:val="99"/>
    <w:rsid w:val="00D44D3C"/>
    <w:pPr>
      <w:numPr>
        <w:numId w:val="3"/>
      </w:numPr>
    </w:pPr>
  </w:style>
  <w:style w:type="numbering" w:customStyle="1" w:styleId="vonal">
    <w:name w:val="vonal"/>
    <w:uiPriority w:val="99"/>
    <w:rsid w:val="00D44D3C"/>
    <w:pPr>
      <w:numPr>
        <w:numId w:val="4"/>
      </w:numPr>
    </w:pPr>
  </w:style>
  <w:style w:type="character" w:styleId="Kiemels2">
    <w:name w:val="Strong"/>
    <w:basedOn w:val="Bekezdsalapbettpusa"/>
    <w:uiPriority w:val="22"/>
    <w:qFormat/>
    <w:rsid w:val="00365663"/>
    <w:rPr>
      <w:b/>
      <w:bCs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eafsnit1 Char,リスト段落1 Char,Parágrafo da Lista1 Char,List Paragraph2 Char,List Paragraph21 Char,Párrafo de lista1 Char"/>
    <w:basedOn w:val="Bekezdsalapbettpusa"/>
    <w:link w:val="Listaszerbekezds"/>
    <w:uiPriority w:val="34"/>
    <w:locked/>
    <w:rsid w:val="00365663"/>
  </w:style>
  <w:style w:type="paragraph" w:customStyle="1" w:styleId="Body">
    <w:name w:val="Body"/>
    <w:rsid w:val="00950B3A"/>
    <w:pPr>
      <w:spacing w:after="0" w:line="276" w:lineRule="auto"/>
    </w:pPr>
    <w:rPr>
      <w:rFonts w:ascii="Arial" w:eastAsia="Arial Unicode MS" w:hAnsi="Arial" w:cs="Arial Unicode MS"/>
      <w:color w:val="000000"/>
      <w:u w:color="000000"/>
      <w:lang w:val="de-DE" w:eastAsia="hu-HU"/>
    </w:rPr>
  </w:style>
  <w:style w:type="character" w:customStyle="1" w:styleId="Cmsor4Char">
    <w:name w:val="Címsor 4 Char"/>
    <w:basedOn w:val="Bekezdsalapbettpusa"/>
    <w:link w:val="Cmsor4"/>
    <w:rsid w:val="003E70E8"/>
    <w:rPr>
      <w:rFonts w:ascii="Myriad Pro" w:eastAsia="Times New Roman" w:hAnsi="Myriad Pro" w:cs="Times New Roman"/>
      <w:b/>
      <w:bCs/>
      <w:szCs w:val="28"/>
      <w:lang w:eastAsia="hu-HU"/>
    </w:rPr>
  </w:style>
  <w:style w:type="paragraph" w:customStyle="1" w:styleId="Szvegtest">
    <w:name w:val="Szövegtest"/>
    <w:basedOn w:val="Norml"/>
    <w:rsid w:val="003E70E8"/>
    <w:pPr>
      <w:spacing w:before="60" w:after="0" w:line="280" w:lineRule="atLeast"/>
      <w:ind w:firstLine="284"/>
      <w:jc w:val="both"/>
    </w:pPr>
    <w:rPr>
      <w:rFonts w:ascii="Myriad Pro" w:eastAsia="Times New Roman" w:hAnsi="Myriad Pro" w:cs="Times New Roman"/>
      <w:szCs w:val="24"/>
      <w:lang w:eastAsia="hu-HU"/>
    </w:rPr>
  </w:style>
  <w:style w:type="character" w:styleId="Finomkiemels">
    <w:name w:val="Subtle Emphasis"/>
    <w:qFormat/>
    <w:rsid w:val="003E70E8"/>
    <w:rPr>
      <w:i w:val="0"/>
      <w:iCs w:val="0"/>
      <w:color w:val="000000"/>
      <w:bdr w:val="none" w:sz="0" w:space="0" w:color="auto"/>
      <w:shd w:val="clear" w:color="auto" w:fill="FFFFF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70E8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8C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7E6EC5"/>
  </w:style>
  <w:style w:type="character" w:customStyle="1" w:styleId="Cmsor2Char">
    <w:name w:val="Címsor 2 Char"/>
    <w:basedOn w:val="Bekezdsalapbettpusa"/>
    <w:link w:val="Cmsor2"/>
    <w:uiPriority w:val="9"/>
    <w:semiHidden/>
    <w:rsid w:val="00FD78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BC559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773CF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73CF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73CF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3CF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73C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7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0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4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mmunikacio@nkfih.gov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28F40-C431-47B0-AF79-F03A6EAF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4742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Balázs</dc:creator>
  <cp:lastModifiedBy>Hargitay Judit</cp:lastModifiedBy>
  <cp:revision>3</cp:revision>
  <dcterms:created xsi:type="dcterms:W3CDTF">2017-04-11T06:40:00Z</dcterms:created>
  <dcterms:modified xsi:type="dcterms:W3CDTF">2017-04-11T06:53:00Z</dcterms:modified>
</cp:coreProperties>
</file>